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83B74" w:rsidRDefault="00E83B74" w:rsidP="007965A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SOCIETE MYCOLOGIQUE DU HAUT-RHIN</w:t>
      </w:r>
    </w:p>
    <w:p w:rsidR="00E83B74" w:rsidRDefault="000A3D1A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Siège : Maison pour T</w:t>
      </w:r>
      <w:r w:rsidR="00E83B74">
        <w:rPr>
          <w:rFonts w:ascii="Times New Roman" w:hAnsi="Times New Roman"/>
          <w:sz w:val="28"/>
        </w:rPr>
        <w:t>ous - 1, avenue des rives de l'Ill</w:t>
      </w:r>
    </w:p>
    <w:p w:rsidR="00E83B74" w:rsidRDefault="00E83B7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Espace 110 - 68110 ILLZACH</w:t>
      </w:r>
    </w:p>
    <w:p w:rsidR="00E83B74" w:rsidRDefault="00E83B7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Téléphone  03 89 52 18 81</w:t>
      </w:r>
    </w:p>
    <w:p w:rsidR="006C5F14" w:rsidRPr="00B329AA" w:rsidRDefault="00E83B74" w:rsidP="006C5F14">
      <w:pPr>
        <w:spacing w:after="120"/>
        <w:jc w:val="center"/>
        <w:rPr>
          <w:sz w:val="28"/>
        </w:rPr>
      </w:pPr>
      <w:r>
        <w:rPr>
          <w:sz w:val="28"/>
        </w:rPr>
        <w:t>Site :</w:t>
      </w:r>
      <w:r w:rsidR="006C5F14" w:rsidRPr="006C5F14">
        <w:t xml:space="preserve"> </w:t>
      </w:r>
      <w:r w:rsidR="005C07AE" w:rsidRPr="005C07AE">
        <w:rPr>
          <w:sz w:val="28"/>
        </w:rPr>
        <w:t>http://www.societe-mycologique-du-haut-rhin.org/</w:t>
      </w:r>
    </w:p>
    <w:p w:rsidR="00E83B74" w:rsidRDefault="00DF6624" w:rsidP="00AB7AEE">
      <w:pPr>
        <w:jc w:val="center"/>
        <w:rPr>
          <w:sz w:val="24"/>
        </w:rPr>
      </w:pP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</w:p>
    <w:p w:rsidR="00E83B74" w:rsidRDefault="00E83B74">
      <w:pPr>
        <w:rPr>
          <w:sz w:val="28"/>
        </w:rPr>
      </w:pPr>
    </w:p>
    <w:p w:rsidR="00E83B74" w:rsidRPr="00AB7AEE" w:rsidRDefault="00E83B74">
      <w:pPr>
        <w:jc w:val="center"/>
        <w:rPr>
          <w:rFonts w:ascii="Times New Roman" w:hAnsi="Times New Roman"/>
          <w:sz w:val="24"/>
          <w:szCs w:val="24"/>
        </w:rPr>
      </w:pPr>
      <w:r w:rsidRPr="00AB7AEE">
        <w:rPr>
          <w:rFonts w:ascii="Times New Roman" w:hAnsi="Times New Roman"/>
          <w:sz w:val="24"/>
          <w:szCs w:val="24"/>
        </w:rPr>
        <w:t>Cotisation annuelle bulletin</w:t>
      </w:r>
      <w:r w:rsidR="00C147CB" w:rsidRPr="00AB7AEE">
        <w:rPr>
          <w:rFonts w:ascii="Times New Roman" w:hAnsi="Times New Roman"/>
          <w:sz w:val="24"/>
          <w:szCs w:val="24"/>
        </w:rPr>
        <w:t xml:space="preserve"> SMHR compris : </w:t>
      </w:r>
      <w:r w:rsidR="007E35E1" w:rsidRPr="00AB7AEE">
        <w:rPr>
          <w:rFonts w:ascii="Times New Roman" w:hAnsi="Times New Roman"/>
          <w:sz w:val="24"/>
          <w:szCs w:val="24"/>
        </w:rPr>
        <w:t>20</w:t>
      </w:r>
      <w:r w:rsidRPr="00AB7AEE">
        <w:rPr>
          <w:rFonts w:ascii="Times New Roman" w:hAnsi="Times New Roman"/>
          <w:sz w:val="24"/>
          <w:szCs w:val="24"/>
        </w:rPr>
        <w:t xml:space="preserve"> €</w:t>
      </w:r>
      <w:r w:rsidR="004C35F7" w:rsidRPr="00AB7AEE">
        <w:rPr>
          <w:rFonts w:ascii="Times New Roman" w:hAnsi="Times New Roman"/>
          <w:sz w:val="24"/>
          <w:szCs w:val="24"/>
        </w:rPr>
        <w:t xml:space="preserve"> </w:t>
      </w:r>
      <w:r w:rsidR="007E35E1" w:rsidRPr="00AB7AEE">
        <w:rPr>
          <w:rFonts w:ascii="Times New Roman" w:hAnsi="Times New Roman"/>
          <w:sz w:val="24"/>
          <w:szCs w:val="24"/>
        </w:rPr>
        <w:t>pour une personne seule</w:t>
      </w:r>
      <w:r w:rsidR="004C35F7" w:rsidRPr="00AB7AEE">
        <w:rPr>
          <w:rFonts w:ascii="Times New Roman" w:hAnsi="Times New Roman"/>
          <w:sz w:val="24"/>
          <w:szCs w:val="24"/>
        </w:rPr>
        <w:t xml:space="preserve"> </w:t>
      </w:r>
      <w:r w:rsidR="007E35E1" w:rsidRPr="00AB7AEE">
        <w:rPr>
          <w:rFonts w:ascii="Times New Roman" w:hAnsi="Times New Roman"/>
          <w:sz w:val="24"/>
          <w:szCs w:val="24"/>
        </w:rPr>
        <w:t>- 25</w:t>
      </w:r>
      <w:r w:rsidR="005B7638" w:rsidRPr="00AB7AEE">
        <w:rPr>
          <w:rFonts w:ascii="Times New Roman" w:hAnsi="Times New Roman"/>
          <w:sz w:val="24"/>
          <w:szCs w:val="24"/>
        </w:rPr>
        <w:t xml:space="preserve"> €</w:t>
      </w:r>
      <w:r w:rsidR="004C35F7" w:rsidRPr="00AB7AEE">
        <w:rPr>
          <w:rFonts w:ascii="Times New Roman" w:hAnsi="Times New Roman"/>
          <w:sz w:val="24"/>
          <w:szCs w:val="24"/>
        </w:rPr>
        <w:t xml:space="preserve">  </w:t>
      </w:r>
      <w:r w:rsidR="007E35E1" w:rsidRPr="00AB7AEE">
        <w:rPr>
          <w:rFonts w:ascii="Times New Roman" w:hAnsi="Times New Roman"/>
          <w:sz w:val="24"/>
          <w:szCs w:val="24"/>
        </w:rPr>
        <w:t>pour un couple</w:t>
      </w:r>
    </w:p>
    <w:p w:rsidR="00C147CB" w:rsidRPr="00AB7AEE" w:rsidRDefault="00C147CB" w:rsidP="00C147CB">
      <w:pPr>
        <w:jc w:val="center"/>
        <w:rPr>
          <w:rFonts w:ascii="Times New Roman" w:hAnsi="Times New Roman"/>
          <w:sz w:val="24"/>
          <w:szCs w:val="24"/>
        </w:rPr>
      </w:pPr>
      <w:r w:rsidRPr="00AB7AEE">
        <w:rPr>
          <w:rFonts w:ascii="Times New Roman" w:hAnsi="Times New Roman"/>
          <w:sz w:val="24"/>
          <w:szCs w:val="24"/>
        </w:rPr>
        <w:t>Cotisati</w:t>
      </w:r>
      <w:r w:rsidR="00CB2E91" w:rsidRPr="00AB7AEE">
        <w:rPr>
          <w:rFonts w:ascii="Times New Roman" w:hAnsi="Times New Roman"/>
          <w:sz w:val="24"/>
          <w:szCs w:val="24"/>
        </w:rPr>
        <w:t>on annuelle bulletin FME &amp; SMHR</w:t>
      </w:r>
      <w:r w:rsidR="007E35E1" w:rsidRPr="00AB7AEE">
        <w:rPr>
          <w:rFonts w:ascii="Times New Roman" w:hAnsi="Times New Roman"/>
          <w:sz w:val="24"/>
          <w:szCs w:val="24"/>
        </w:rPr>
        <w:t xml:space="preserve"> compris : </w:t>
      </w:r>
      <w:r w:rsidR="00950376" w:rsidRPr="00AB7AEE">
        <w:rPr>
          <w:rFonts w:ascii="Times New Roman" w:hAnsi="Times New Roman"/>
          <w:sz w:val="24"/>
          <w:szCs w:val="24"/>
        </w:rPr>
        <w:t>rajouter 5 € à la cotisation de base</w:t>
      </w:r>
    </w:p>
    <w:p w:rsidR="00E83B74" w:rsidRPr="00AB7AEE" w:rsidRDefault="004C35F7">
      <w:pPr>
        <w:jc w:val="center"/>
        <w:rPr>
          <w:rFonts w:ascii="Times New Roman" w:hAnsi="Times New Roman"/>
          <w:sz w:val="24"/>
          <w:szCs w:val="24"/>
        </w:rPr>
      </w:pPr>
      <w:r w:rsidRPr="00AB7AEE">
        <w:rPr>
          <w:rFonts w:ascii="Times New Roman" w:hAnsi="Times New Roman"/>
          <w:sz w:val="24"/>
          <w:szCs w:val="24"/>
        </w:rPr>
        <w:t>(</w:t>
      </w:r>
      <w:proofErr w:type="gramStart"/>
      <w:r w:rsidRPr="00AB7AEE">
        <w:rPr>
          <w:rFonts w:ascii="Times New Roman" w:hAnsi="Times New Roman"/>
          <w:sz w:val="24"/>
          <w:szCs w:val="24"/>
        </w:rPr>
        <w:t>à</w:t>
      </w:r>
      <w:proofErr w:type="gramEnd"/>
      <w:r w:rsidRPr="00AB7AEE">
        <w:rPr>
          <w:rFonts w:ascii="Times New Roman" w:hAnsi="Times New Roman"/>
          <w:sz w:val="24"/>
          <w:szCs w:val="24"/>
        </w:rPr>
        <w:t xml:space="preserve"> retirer au siège </w:t>
      </w:r>
      <w:r w:rsidR="00E83B74" w:rsidRPr="00AB7AEE">
        <w:rPr>
          <w:rFonts w:ascii="Times New Roman" w:hAnsi="Times New Roman"/>
          <w:sz w:val="24"/>
          <w:szCs w:val="24"/>
        </w:rPr>
        <w:t>ou à l'exposition annuelle)</w:t>
      </w:r>
    </w:p>
    <w:p w:rsidR="00E83B74" w:rsidRDefault="00E83B74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E83B74" w:rsidRPr="00E2786D" w:rsidRDefault="00E83B74">
      <w:pPr>
        <w:rPr>
          <w:sz w:val="24"/>
          <w:lang w:val="en-US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3204BD">
        <w:rPr>
          <w:sz w:val="28"/>
        </w:rPr>
        <w:t xml:space="preserve">  </w:t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</w:p>
    <w:p w:rsidR="00EF1891" w:rsidRPr="004B0310" w:rsidRDefault="00EF1891" w:rsidP="00EF1891">
      <w:pPr>
        <w:tabs>
          <w:tab w:val="left" w:pos="2268"/>
          <w:tab w:val="left" w:pos="2552"/>
        </w:tabs>
        <w:spacing w:line="300" w:lineRule="auto"/>
        <w:ind w:right="-427"/>
        <w:rPr>
          <w:color w:val="FF0000"/>
          <w:sz w:val="24"/>
          <w:szCs w:val="24"/>
          <w:lang w:val="en-US"/>
        </w:rPr>
      </w:pPr>
    </w:p>
    <w:p w:rsidR="00F766F7" w:rsidRPr="004B0310" w:rsidRDefault="000C4599" w:rsidP="00E34029">
      <w:pPr>
        <w:pBdr>
          <w:top w:val="single" w:sz="18" w:space="2" w:color="auto" w:shadow="1"/>
          <w:left w:val="single" w:sz="18" w:space="27" w:color="auto" w:shadow="1"/>
          <w:bottom w:val="single" w:sz="18" w:space="1" w:color="auto" w:shadow="1"/>
          <w:right w:val="single" w:sz="18" w:space="15" w:color="auto" w:shadow="1"/>
        </w:pBdr>
        <w:ind w:left="1701" w:right="991"/>
        <w:jc w:val="center"/>
        <w:rPr>
          <w:rStyle w:val="st1"/>
          <w:rFonts w:ascii="Comic Sans MS" w:hAnsi="Comic Sans MS" w:cs="Arial"/>
          <w:color w:val="7F7F7F" w:themeColor="text1" w:themeTint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spellStart"/>
      <w:r>
        <w:rPr>
          <w:rFonts w:ascii="Comic Sans MS" w:hAnsi="Comic Sans MS"/>
          <w:i/>
          <w:color w:val="7F7F7F" w:themeColor="text1" w:themeTint="80"/>
          <w:sz w:val="44"/>
          <w:szCs w:val="44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Meottomyces</w:t>
      </w:r>
      <w:proofErr w:type="spellEnd"/>
      <w:r w:rsidR="005B7638" w:rsidRPr="004B0310">
        <w:rPr>
          <w:rFonts w:ascii="Comic Sans MS" w:hAnsi="Comic Sans MS"/>
          <w:i/>
          <w:color w:val="7F7F7F" w:themeColor="text1" w:themeTint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proofErr w:type="gramStart"/>
      <w:r>
        <w:rPr>
          <w:rFonts w:ascii="Comic Sans MS" w:hAnsi="Comic Sans MS"/>
          <w:i/>
          <w:color w:val="7F7F7F" w:themeColor="text1" w:themeTint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dissimulans</w:t>
      </w:r>
      <w:proofErr w:type="spellEnd"/>
      <w:r>
        <w:rPr>
          <w:rFonts w:ascii="Comic Sans MS" w:hAnsi="Comic Sans MS"/>
          <w:i/>
          <w:color w:val="7F7F7F" w:themeColor="text1" w:themeTint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E34029" w:rsidRPr="004B0310">
        <w:rPr>
          <w:rStyle w:val="st1"/>
          <w:rFonts w:ascii="Comic Sans MS" w:hAnsi="Comic Sans MS" w:cs="Arial"/>
          <w:color w:val="7F7F7F" w:themeColor="text1" w:themeTint="80"/>
          <w:sz w:val="36"/>
          <w:szCs w:val="3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Style w:val="st1"/>
          <w:rFonts w:ascii="Comic Sans MS" w:hAnsi="Comic Sans MS" w:cs="Arial"/>
          <w:color w:val="7F7F7F" w:themeColor="text1" w:themeTint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(</w:t>
      </w:r>
      <w:proofErr w:type="gramEnd"/>
      <w:r>
        <w:rPr>
          <w:rStyle w:val="st1"/>
          <w:rFonts w:ascii="Comic Sans MS" w:hAnsi="Comic Sans MS" w:cs="Arial"/>
          <w:color w:val="7F7F7F" w:themeColor="text1" w:themeTint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Fr.) Singer</w:t>
      </w:r>
    </w:p>
    <w:p w:rsidR="0039462C" w:rsidRPr="004B0310" w:rsidRDefault="000C4599" w:rsidP="00E34029">
      <w:pPr>
        <w:pBdr>
          <w:top w:val="single" w:sz="18" w:space="2" w:color="auto" w:shadow="1"/>
          <w:left w:val="single" w:sz="18" w:space="27" w:color="auto" w:shadow="1"/>
          <w:bottom w:val="single" w:sz="18" w:space="1" w:color="auto" w:shadow="1"/>
          <w:right w:val="single" w:sz="18" w:space="15" w:color="auto" w:shadow="1"/>
        </w:pBdr>
        <w:ind w:left="1701" w:right="991"/>
        <w:jc w:val="center"/>
        <w:rPr>
          <w:rFonts w:ascii="Comic Sans MS" w:hAnsi="Comic Sans MS" w:cs="Arial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spellStart"/>
      <w:r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Pholiote</w:t>
      </w:r>
      <w:proofErr w:type="spellEnd"/>
      <w:r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à pied </w:t>
      </w:r>
      <w:proofErr w:type="spellStart"/>
      <w:r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renflé</w:t>
      </w:r>
      <w:proofErr w:type="spellEnd"/>
      <w:r w:rsidR="0039462C" w:rsidRPr="004B0310"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CC781D" w:rsidRPr="004B0310" w:rsidRDefault="00CC781D" w:rsidP="00526A8C">
      <w:pPr>
        <w:spacing w:line="360" w:lineRule="auto"/>
        <w:ind w:firstLine="708"/>
        <w:rPr>
          <w:rFonts w:ascii="Times New Roman" w:hAnsi="Times New Roman"/>
          <w:b/>
          <w:color w:val="D0CCB9" w:themeColor="background2"/>
          <w:sz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526A8C" w:rsidRPr="004B0310" w:rsidRDefault="00BB60C8" w:rsidP="00526A8C">
      <w:pPr>
        <w:spacing w:line="360" w:lineRule="auto"/>
        <w:ind w:firstLine="708"/>
        <w:rPr>
          <w:rFonts w:ascii="Times New Roman" w:hAnsi="Times New Roman"/>
          <w:sz w:val="28"/>
        </w:rPr>
      </w:pPr>
      <w:r w:rsidRPr="006C3152">
        <w:rPr>
          <w:rFonts w:ascii="Times New Roman" w:hAnsi="Times New Roman"/>
          <w:sz w:val="28"/>
        </w:rPr>
        <w:t>D</w:t>
      </w:r>
      <w:r w:rsidR="00526A8C" w:rsidRPr="006C3152">
        <w:rPr>
          <w:rFonts w:ascii="Times New Roman" w:hAnsi="Times New Roman"/>
          <w:sz w:val="28"/>
        </w:rPr>
        <w:t>IVISION</w:t>
      </w:r>
      <w:r w:rsidR="00526A8C" w:rsidRPr="006C3152">
        <w:rPr>
          <w:rFonts w:ascii="Times New Roman" w:hAnsi="Times New Roman"/>
          <w:sz w:val="28"/>
        </w:rPr>
        <w:tab/>
      </w:r>
      <w:r w:rsidR="00526A8C" w:rsidRPr="006C3152">
        <w:rPr>
          <w:rFonts w:ascii="Times New Roman" w:hAnsi="Times New Roman"/>
          <w:sz w:val="28"/>
        </w:rPr>
        <w:tab/>
        <w:t xml:space="preserve">-  </w:t>
      </w:r>
      <w:r w:rsidR="00E626B3" w:rsidRPr="006C3152">
        <w:rPr>
          <w:rFonts w:ascii="Times New Roman" w:hAnsi="Times New Roman"/>
          <w:sz w:val="28"/>
        </w:rPr>
        <w:t>BASIDIO</w:t>
      </w:r>
      <w:r w:rsidR="00526A8C" w:rsidRPr="006C3152">
        <w:rPr>
          <w:rFonts w:ascii="Times New Roman" w:hAnsi="Times New Roman"/>
          <w:sz w:val="28"/>
        </w:rPr>
        <w:t>MYCOTA</w:t>
      </w:r>
    </w:p>
    <w:p w:rsidR="00526A8C" w:rsidRPr="00950584" w:rsidRDefault="00526A8C" w:rsidP="00526A8C">
      <w:pPr>
        <w:spacing w:line="360" w:lineRule="auto"/>
        <w:ind w:firstLine="708"/>
        <w:rPr>
          <w:rFonts w:ascii="Times New Roman" w:hAnsi="Times New Roman"/>
          <w:sz w:val="24"/>
        </w:rPr>
      </w:pPr>
      <w:r w:rsidRPr="00950584">
        <w:rPr>
          <w:rFonts w:ascii="Times New Roman" w:hAnsi="Times New Roman"/>
          <w:sz w:val="28"/>
        </w:rPr>
        <w:t xml:space="preserve">SUBDIVISION </w:t>
      </w:r>
      <w:r w:rsidRPr="00950584">
        <w:rPr>
          <w:rFonts w:ascii="Times New Roman" w:hAnsi="Times New Roman"/>
          <w:sz w:val="28"/>
        </w:rPr>
        <w:tab/>
      </w:r>
      <w:r w:rsidRPr="00950584">
        <w:rPr>
          <w:rFonts w:ascii="Times New Roman" w:hAnsi="Times New Roman"/>
          <w:b/>
          <w:sz w:val="28"/>
        </w:rPr>
        <w:t>-</w:t>
      </w:r>
      <w:r w:rsidRPr="00950584">
        <w:rPr>
          <w:rFonts w:ascii="Times New Roman" w:hAnsi="Times New Roman"/>
          <w:sz w:val="28"/>
        </w:rPr>
        <w:t xml:space="preserve">  </w:t>
      </w:r>
      <w:r w:rsidR="00E626B3">
        <w:rPr>
          <w:rFonts w:ascii="Times New Roman" w:hAnsi="Times New Roman"/>
          <w:sz w:val="28"/>
        </w:rPr>
        <w:t>AGARICOMYCOTINA</w:t>
      </w:r>
      <w:r w:rsidR="00461C93" w:rsidRPr="00950584">
        <w:t xml:space="preserve"> </w:t>
      </w:r>
    </w:p>
    <w:p w:rsidR="00526A8C" w:rsidRPr="00950584" w:rsidRDefault="00131431" w:rsidP="00526A8C">
      <w:pPr>
        <w:spacing w:line="360" w:lineRule="auto"/>
        <w:ind w:firstLine="708"/>
        <w:rPr>
          <w:rFonts w:ascii="Times New Roman" w:hAnsi="Times New Roman"/>
          <w:sz w:val="24"/>
        </w:rPr>
      </w:pPr>
      <w:r w:rsidRPr="00950584">
        <w:rPr>
          <w:rFonts w:ascii="Times New Roman" w:hAnsi="Times New Roman"/>
          <w:sz w:val="24"/>
        </w:rPr>
        <w:t>CLASSE</w:t>
      </w:r>
      <w:r w:rsidRPr="00950584">
        <w:rPr>
          <w:rFonts w:ascii="Times New Roman" w:hAnsi="Times New Roman"/>
          <w:sz w:val="24"/>
        </w:rPr>
        <w:tab/>
      </w:r>
      <w:r w:rsidRPr="00950584">
        <w:rPr>
          <w:rFonts w:ascii="Times New Roman" w:hAnsi="Times New Roman"/>
          <w:sz w:val="24"/>
        </w:rPr>
        <w:tab/>
        <w:t xml:space="preserve">-  </w:t>
      </w:r>
      <w:proofErr w:type="spellStart"/>
      <w:r w:rsidR="00B240A6">
        <w:rPr>
          <w:rFonts w:ascii="Times New Roman" w:hAnsi="Times New Roman"/>
          <w:sz w:val="24"/>
        </w:rPr>
        <w:t>Agaricomyce</w:t>
      </w:r>
      <w:r w:rsidR="00E626B3">
        <w:rPr>
          <w:rFonts w:ascii="Times New Roman" w:hAnsi="Times New Roman"/>
          <w:sz w:val="24"/>
        </w:rPr>
        <w:t>tes</w:t>
      </w:r>
      <w:proofErr w:type="spellEnd"/>
    </w:p>
    <w:p w:rsidR="00526A8C" w:rsidRPr="00950584" w:rsidRDefault="00472345" w:rsidP="00526A8C">
      <w:pPr>
        <w:spacing w:line="360" w:lineRule="auto"/>
        <w:ind w:firstLine="708"/>
        <w:rPr>
          <w:rFonts w:ascii="Times New Roman" w:hAnsi="Times New Roman"/>
          <w:sz w:val="24"/>
        </w:rPr>
      </w:pPr>
      <w:r w:rsidRPr="00950584">
        <w:rPr>
          <w:rFonts w:ascii="Times New Roman" w:hAnsi="Times New Roman"/>
          <w:sz w:val="24"/>
        </w:rPr>
        <w:t>ORDRE</w:t>
      </w:r>
      <w:r w:rsidRPr="00950584">
        <w:rPr>
          <w:rFonts w:ascii="Times New Roman" w:hAnsi="Times New Roman"/>
          <w:sz w:val="24"/>
        </w:rPr>
        <w:tab/>
      </w:r>
      <w:r w:rsidRPr="00950584">
        <w:rPr>
          <w:rFonts w:ascii="Times New Roman" w:hAnsi="Times New Roman"/>
          <w:sz w:val="24"/>
        </w:rPr>
        <w:tab/>
        <w:t xml:space="preserve">-  </w:t>
      </w:r>
      <w:r w:rsidR="00B240A6">
        <w:rPr>
          <w:rFonts w:ascii="Times New Roman" w:hAnsi="Times New Roman"/>
          <w:sz w:val="24"/>
          <w:szCs w:val="24"/>
        </w:rPr>
        <w:t>Agaricales</w:t>
      </w:r>
      <w:bookmarkStart w:id="0" w:name="_GoBack"/>
      <w:bookmarkEnd w:id="0"/>
    </w:p>
    <w:p w:rsidR="00CB6954" w:rsidRPr="006C3C5E" w:rsidRDefault="00E91C10" w:rsidP="00CF1DD7">
      <w:pPr>
        <w:spacing w:line="360" w:lineRule="auto"/>
        <w:ind w:firstLine="708"/>
        <w:rPr>
          <w:rFonts w:ascii="Times New Roman" w:hAnsi="Times New Roman"/>
          <w:i/>
          <w:sz w:val="24"/>
        </w:rPr>
      </w:pPr>
      <w:r w:rsidRPr="0094768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B2A92E" wp14:editId="3010FBC4">
                <wp:simplePos x="0" y="0"/>
                <wp:positionH relativeFrom="column">
                  <wp:posOffset>2451735</wp:posOffset>
                </wp:positionH>
                <wp:positionV relativeFrom="paragraph">
                  <wp:posOffset>3369310</wp:posOffset>
                </wp:positionV>
                <wp:extent cx="3819525" cy="666750"/>
                <wp:effectExtent l="0" t="0" r="9525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CE9" w:rsidRPr="003204BD" w:rsidRDefault="00402E3D" w:rsidP="00543C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>Meottomyces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>dissimulans</w:t>
                            </w:r>
                            <w:proofErr w:type="spellEnd"/>
                          </w:p>
                          <w:p w:rsidR="00543CE9" w:rsidRPr="00282937" w:rsidRDefault="0020554A" w:rsidP="0084179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Dét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. : D.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Doll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="00182E93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Photo : </w:t>
                            </w:r>
                            <w:r w:rsidR="00227AD5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J-L</w:t>
                            </w:r>
                            <w:r w:rsidR="00182E93" w:rsidRPr="00182E93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 Muller</w:t>
                            </w:r>
                            <w:r w:rsidR="00182E93">
                              <w:rPr>
                                <w:rFonts w:ascii="Comic Sans MS" w:hAnsi="Comic Sans MS"/>
                                <w:color w:val="000000"/>
                              </w:rPr>
                              <w:tab/>
                              <w:t xml:space="preserve">   </w:t>
                            </w:r>
                            <w:proofErr w:type="spellStart"/>
                            <w:r w:rsidR="008222E2">
                              <w:rPr>
                                <w:rFonts w:ascii="Comic Sans MS" w:hAnsi="Comic Sans MS"/>
                                <w:color w:val="000000"/>
                              </w:rPr>
                              <w:t>Durmenach</w:t>
                            </w:r>
                            <w:proofErr w:type="spellEnd"/>
                            <w:r w:rsidR="00543CE9" w:rsidRPr="00282937"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 – </w:t>
                            </w:r>
                            <w:r w:rsidR="00402E3D">
                              <w:rPr>
                                <w:rFonts w:ascii="Comic Sans MS" w:hAnsi="Comic Sans MS"/>
                                <w:color w:val="000000"/>
                              </w:rPr>
                              <w:t>15.10.2016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93.05pt;margin-top:265.3pt;width:300.75pt;height:5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U2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" stroked="f">
                <v:textbox>
                  <w:txbxContent>
                    <w:p w:rsidR="00543CE9" w:rsidRPr="003204BD" w:rsidRDefault="00402E3D" w:rsidP="00543CE9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FF0066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i/>
                          <w:color w:val="FF0066"/>
                          <w:sz w:val="28"/>
                          <w:szCs w:val="28"/>
                        </w:rPr>
                        <w:t>Meottomyces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i/>
                          <w:color w:val="FF0066"/>
                          <w:sz w:val="28"/>
                          <w:szCs w:val="28"/>
                        </w:rPr>
                        <w:t>dissimulans</w:t>
                      </w:r>
                      <w:proofErr w:type="spellEnd"/>
                    </w:p>
                    <w:p w:rsidR="00543CE9" w:rsidRPr="00282937" w:rsidRDefault="0020554A" w:rsidP="0084179E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>Dét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. : D.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>Doll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</w:r>
                      <w:r w:rsidR="00182E93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Photo : </w:t>
                      </w:r>
                      <w:r w:rsidR="00227AD5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>J-L</w:t>
                      </w:r>
                      <w:r w:rsidR="00182E93" w:rsidRPr="00182E93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 Muller</w:t>
                      </w:r>
                      <w:r w:rsidR="00182E93">
                        <w:rPr>
                          <w:rFonts w:ascii="Comic Sans MS" w:hAnsi="Comic Sans MS"/>
                          <w:color w:val="000000"/>
                        </w:rPr>
                        <w:tab/>
                        <w:t xml:space="preserve">   </w:t>
                      </w:r>
                      <w:proofErr w:type="spellStart"/>
                      <w:r w:rsidR="008222E2">
                        <w:rPr>
                          <w:rFonts w:ascii="Comic Sans MS" w:hAnsi="Comic Sans MS"/>
                          <w:color w:val="000000"/>
                        </w:rPr>
                        <w:t>Durmenach</w:t>
                      </w:r>
                      <w:proofErr w:type="spellEnd"/>
                      <w:r w:rsidR="00543CE9" w:rsidRPr="00282937">
                        <w:rPr>
                          <w:rFonts w:ascii="Comic Sans MS" w:hAnsi="Comic Sans MS"/>
                          <w:color w:val="000000"/>
                        </w:rPr>
                        <w:t xml:space="preserve"> – </w:t>
                      </w:r>
                      <w:r w:rsidR="00402E3D">
                        <w:rPr>
                          <w:rFonts w:ascii="Comic Sans MS" w:hAnsi="Comic Sans MS"/>
                          <w:color w:val="000000"/>
                        </w:rPr>
                        <w:t>15.10.2016</w:t>
                      </w:r>
                    </w:p>
                  </w:txbxContent>
                </v:textbox>
              </v:shape>
            </w:pict>
          </mc:Fallback>
        </mc:AlternateContent>
      </w:r>
      <w:r w:rsidR="0067479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C78334" wp14:editId="3C015F52">
                <wp:simplePos x="0" y="0"/>
                <wp:positionH relativeFrom="column">
                  <wp:posOffset>32385</wp:posOffset>
                </wp:positionH>
                <wp:positionV relativeFrom="paragraph">
                  <wp:posOffset>607060</wp:posOffset>
                </wp:positionV>
                <wp:extent cx="2506980" cy="30384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152" w:rsidRDefault="006C3152" w:rsidP="006C3152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Au bord d’un chemin boueux (alluvions rhénane</w:t>
                            </w:r>
                            <w:r w:rsidR="0067479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 sur am</w:t>
                            </w:r>
                            <w:r w:rsidR="00267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 de feuilles en décomposition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A proximité de chênes, hêtre</w:t>
                            </w:r>
                            <w:r w:rsidR="002055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et autres feuillus. Cette espèce,</w:t>
                            </w:r>
                            <w:r w:rsidR="002055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dont la place est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encore discutée </w:t>
                            </w:r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incertae</w:t>
                            </w:r>
                            <w:proofErr w:type="spellEnd"/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Pr="006C315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edis</w:t>
                            </w:r>
                            <w:proofErr w:type="spellEnd"/>
                            <w:r w:rsidRPr="006C315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peut également se mont</w:t>
                            </w:r>
                            <w:r w:rsidR="00267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er sous conifères, des mélèzes étant également proches de ces spécimens photographiés</w:t>
                            </w:r>
                            <w:r w:rsidRPr="006C315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67479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479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Ce champignon</w:t>
                            </w:r>
                            <w:r w:rsidR="0067479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479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are pour certains, peu commun</w:t>
                            </w:r>
                            <w:r w:rsidR="0067479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pour d’autres, </w:t>
                            </w:r>
                            <w:r w:rsidR="00267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vien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 jusqu’à tard en saison et possède une multitude de </w:t>
                            </w:r>
                            <w:proofErr w:type="spellStart"/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synomymes</w:t>
                            </w:r>
                            <w:proofErr w:type="spellEnd"/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tels</w:t>
                            </w:r>
                            <w:r w:rsidRPr="006C315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Pholiota</w:t>
                            </w:r>
                            <w:proofErr w:type="spellEnd"/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oedipus</w:t>
                            </w:r>
                            <w:proofErr w:type="spellEnd"/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</w:t>
                            </w:r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haeogalera</w:t>
                            </w:r>
                            <w:proofErr w:type="spellEnd"/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dissimulans</w:t>
                            </w:r>
                            <w:proofErr w:type="spellEnd"/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750B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Dryophi</w:t>
                            </w:r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la</w:t>
                            </w:r>
                            <w:proofErr w:type="spellEnd"/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26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olivacea</w:t>
                            </w:r>
                            <w:proofErr w:type="spellEnd"/>
                            <w:r w:rsidRPr="005426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et bien d’autres encore</w:t>
                            </w:r>
                            <w:r w:rsidRPr="006C31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C3152" w:rsidRPr="006C3152" w:rsidRDefault="006C3152" w:rsidP="006C3152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C3152" w:rsidRPr="005426EB" w:rsidRDefault="006C3152" w:rsidP="006C3152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EFEDE"/>
                              </w:rPr>
                            </w:pPr>
                          </w:p>
                          <w:p w:rsidR="006C3152" w:rsidRDefault="006C31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2.55pt;margin-top:47.8pt;width:197.4pt;height:23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" filled="f" stroked="f" strokeweight=".5pt">
                <v:textbox>
                  <w:txbxContent>
                    <w:p w:rsidR="006C3152" w:rsidRDefault="006C3152" w:rsidP="006C3152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Au bord d’un chemin boueux (alluvions rhénane</w:t>
                      </w:r>
                      <w:r w:rsidR="0067479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 sur am</w:t>
                      </w:r>
                      <w:r w:rsidR="00267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 de feuilles en décomposition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A proximité de chênes, hêtre</w:t>
                      </w:r>
                      <w:r w:rsidR="0020554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et autres feuillus. Cette espèce,</w:t>
                      </w:r>
                      <w:r w:rsidR="0020554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dont la place est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encore discutée </w:t>
                      </w:r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incertae</w:t>
                      </w:r>
                      <w:proofErr w:type="spellEnd"/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</w:t>
                      </w:r>
                      <w:r w:rsidRPr="006C315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edis</w:t>
                      </w:r>
                      <w:proofErr w:type="spellEnd"/>
                      <w:r w:rsidRPr="006C315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) 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peut également se mont</w:t>
                      </w:r>
                      <w:r w:rsidR="00267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er sous conifères, des mélèzes étant également proches de ces spécimens photographiés</w:t>
                      </w:r>
                      <w:r w:rsidRPr="006C315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  <w:r w:rsidR="0067479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7479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Ce champignon</w:t>
                      </w:r>
                      <w:r w:rsidR="0067479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7479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are pour certains, peu commun</w:t>
                      </w:r>
                      <w:r w:rsidR="0067479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pour d’autres, </w:t>
                      </w:r>
                      <w:r w:rsidR="00267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vien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 jusqu’à tard en saison et possède une multitude de </w:t>
                      </w:r>
                      <w:proofErr w:type="spellStart"/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synomymes</w:t>
                      </w:r>
                      <w:proofErr w:type="spellEnd"/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tels</w:t>
                      </w:r>
                      <w:r w:rsidRPr="006C315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Pholiota</w:t>
                      </w:r>
                      <w:proofErr w:type="spellEnd"/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oedipus</w:t>
                      </w:r>
                      <w:proofErr w:type="spellEnd"/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</w:t>
                      </w:r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haeogalera</w:t>
                      </w:r>
                      <w:proofErr w:type="spellEnd"/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dissimulans</w:t>
                      </w:r>
                      <w:proofErr w:type="spellEnd"/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750B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Dryophi</w:t>
                      </w:r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la</w:t>
                      </w:r>
                      <w:proofErr w:type="spellEnd"/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426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olivacea</w:t>
                      </w:r>
                      <w:proofErr w:type="spellEnd"/>
                      <w:r w:rsidRPr="005426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et bien d’autres encore</w:t>
                      </w:r>
                      <w:r w:rsidRPr="006C315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6C3152" w:rsidRPr="006C3152" w:rsidRDefault="006C3152" w:rsidP="006C3152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C3152" w:rsidRPr="005426EB" w:rsidRDefault="006C3152" w:rsidP="006C3152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EFEDE"/>
                        </w:rPr>
                      </w:pPr>
                    </w:p>
                    <w:p w:rsidR="006C3152" w:rsidRDefault="006C3152"/>
                  </w:txbxContent>
                </v:textbox>
              </v:shape>
            </w:pict>
          </mc:Fallback>
        </mc:AlternateContent>
      </w:r>
      <w:r w:rsidR="00674797" w:rsidRPr="00947687">
        <w:rPr>
          <w:noProof/>
        </w:rPr>
        <w:drawing>
          <wp:anchor distT="0" distB="0" distL="114300" distR="114300" simplePos="0" relativeHeight="251658752" behindDoc="0" locked="0" layoutInCell="0" allowOverlap="0" wp14:anchorId="4486F9EC" wp14:editId="092E9B32">
            <wp:simplePos x="0" y="0"/>
            <wp:positionH relativeFrom="column">
              <wp:posOffset>2607945</wp:posOffset>
            </wp:positionH>
            <wp:positionV relativeFrom="page">
              <wp:posOffset>6440805</wp:posOffset>
            </wp:positionV>
            <wp:extent cx="3476625" cy="265747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ottomyces dissimulans is12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" t="3312" r="7583" b="4304"/>
                    <a:stretch/>
                  </pic:blipFill>
                  <pic:spPr bwMode="auto">
                    <a:xfrm>
                      <a:off x="0" y="0"/>
                      <a:ext cx="34766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A8C" w:rsidRPr="00947687">
        <w:rPr>
          <w:rFonts w:ascii="Times New Roman" w:hAnsi="Times New Roman"/>
          <w:sz w:val="24"/>
        </w:rPr>
        <w:t>FAMILLE</w:t>
      </w:r>
      <w:r w:rsidR="00526A8C" w:rsidRPr="00947687">
        <w:rPr>
          <w:rFonts w:ascii="Times New Roman" w:hAnsi="Times New Roman"/>
          <w:sz w:val="24"/>
        </w:rPr>
        <w:tab/>
      </w:r>
      <w:r w:rsidR="00526A8C" w:rsidRPr="00947687">
        <w:rPr>
          <w:rFonts w:ascii="Times New Roman" w:hAnsi="Times New Roman"/>
          <w:sz w:val="24"/>
        </w:rPr>
        <w:tab/>
        <w:t xml:space="preserve">- </w:t>
      </w:r>
      <w:r w:rsidR="00526A8C" w:rsidRPr="009476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3C5E" w:rsidRPr="006C3152">
        <w:rPr>
          <w:rFonts w:ascii="Times New Roman" w:hAnsi="Times New Roman"/>
          <w:i/>
          <w:sz w:val="24"/>
          <w:szCs w:val="24"/>
        </w:rPr>
        <w:t>I</w:t>
      </w:r>
      <w:r w:rsidR="00750B7C">
        <w:rPr>
          <w:rFonts w:ascii="Times New Roman" w:hAnsi="Times New Roman"/>
          <w:i/>
          <w:sz w:val="24"/>
          <w:szCs w:val="24"/>
        </w:rPr>
        <w:t>ncertae</w:t>
      </w:r>
      <w:proofErr w:type="spellEnd"/>
      <w:r w:rsidR="00750B7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750B7C">
        <w:rPr>
          <w:rFonts w:ascii="Times New Roman" w:hAnsi="Times New Roman"/>
          <w:i/>
          <w:sz w:val="24"/>
          <w:szCs w:val="24"/>
        </w:rPr>
        <w:t>s</w:t>
      </w:r>
      <w:r w:rsidR="006C3C5E" w:rsidRPr="00947687">
        <w:rPr>
          <w:rFonts w:ascii="Times New Roman" w:hAnsi="Times New Roman"/>
          <w:i/>
          <w:sz w:val="24"/>
          <w:szCs w:val="24"/>
        </w:rPr>
        <w:t>edis</w:t>
      </w:r>
      <w:proofErr w:type="spellEnd"/>
    </w:p>
    <w:sectPr w:rsidR="00CB6954" w:rsidRPr="006C3C5E" w:rsidSect="00402E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851" w:right="1134" w:bottom="720" w:left="1134" w:header="737" w:footer="680" w:gutter="0"/>
      <w:pgNumType w:start="1"/>
      <w:cols w:space="720"/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D23" w:rsidRDefault="001B6D23">
      <w:r>
        <w:separator/>
      </w:r>
    </w:p>
  </w:endnote>
  <w:endnote w:type="continuationSeparator" w:id="0">
    <w:p w:rsidR="001B6D23" w:rsidRDefault="001B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D23" w:rsidRDefault="001B6D23">
      <w:r>
        <w:separator/>
      </w:r>
    </w:p>
  </w:footnote>
  <w:footnote w:type="continuationSeparator" w:id="0">
    <w:p w:rsidR="001B6D23" w:rsidRDefault="001B6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5B5" w:rsidRDefault="00DF6624" w:rsidP="00136CEF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B735B5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735B5" w:rsidRDefault="00B735B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131855"/>
      <w:docPartObj>
        <w:docPartGallery w:val="Page Numbers (Top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91661E" w:rsidRPr="005F4B0F" w:rsidRDefault="0091661E">
        <w:pPr>
          <w:pStyle w:val="En-tte"/>
          <w:jc w:val="center"/>
          <w:rPr>
            <w:rFonts w:ascii="Times New Roman" w:hAnsi="Times New Roman"/>
            <w:sz w:val="22"/>
            <w:szCs w:val="22"/>
          </w:rPr>
        </w:pPr>
        <w:r w:rsidRPr="005F4B0F">
          <w:rPr>
            <w:rFonts w:ascii="Times New Roman" w:hAnsi="Times New Roman"/>
            <w:sz w:val="22"/>
            <w:szCs w:val="22"/>
          </w:rPr>
          <w:fldChar w:fldCharType="begin"/>
        </w:r>
        <w:r w:rsidRPr="005F4B0F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5F4B0F">
          <w:rPr>
            <w:rFonts w:ascii="Times New Roman" w:hAnsi="Times New Roman"/>
            <w:sz w:val="22"/>
            <w:szCs w:val="22"/>
          </w:rPr>
          <w:fldChar w:fldCharType="separate"/>
        </w:r>
        <w:r w:rsidR="00B240A6">
          <w:rPr>
            <w:rFonts w:ascii="Times New Roman" w:hAnsi="Times New Roman"/>
            <w:noProof/>
            <w:sz w:val="22"/>
            <w:szCs w:val="22"/>
          </w:rPr>
          <w:t>1</w:t>
        </w:r>
        <w:r w:rsidRPr="005F4B0F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B735B5" w:rsidRDefault="00B735B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MCj01994590000[1]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D338D1"/>
    <w:multiLevelType w:val="multilevel"/>
    <w:tmpl w:val="C62E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D7CE3"/>
    <w:multiLevelType w:val="hybridMultilevel"/>
    <w:tmpl w:val="BAF287A2"/>
    <w:lvl w:ilvl="0" w:tplc="DD26AB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6566E"/>
    <w:multiLevelType w:val="hybridMultilevel"/>
    <w:tmpl w:val="FA58896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0775"/>
    <w:multiLevelType w:val="hybridMultilevel"/>
    <w:tmpl w:val="69D0D636"/>
    <w:lvl w:ilvl="0" w:tplc="205CBEAC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  <w:sz w:val="32"/>
        <w:szCs w:val="32"/>
      </w:rPr>
    </w:lvl>
    <w:lvl w:ilvl="1" w:tplc="040C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  <w:sz w:val="32"/>
        <w:szCs w:val="32"/>
      </w:rPr>
    </w:lvl>
    <w:lvl w:ilvl="2" w:tplc="A32E98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642"/>
    <w:multiLevelType w:val="hybridMultilevel"/>
    <w:tmpl w:val="179E53FA"/>
    <w:lvl w:ilvl="0" w:tplc="784C624A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35CD"/>
    <w:multiLevelType w:val="singleLevel"/>
    <w:tmpl w:val="811ED0B6"/>
    <w:lvl w:ilvl="0">
      <w:numFmt w:val="bullet"/>
      <w:lvlText w:val="-"/>
      <w:lvlJc w:val="left"/>
      <w:pPr>
        <w:tabs>
          <w:tab w:val="num" w:pos="2912"/>
        </w:tabs>
        <w:ind w:left="2912" w:hanging="360"/>
      </w:pPr>
      <w:rPr>
        <w:rFonts w:hint="default"/>
      </w:rPr>
    </w:lvl>
  </w:abstractNum>
  <w:abstractNum w:abstractNumId="7">
    <w:nsid w:val="26ED06B0"/>
    <w:multiLevelType w:val="hybridMultilevel"/>
    <w:tmpl w:val="B8B812B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0678E"/>
    <w:multiLevelType w:val="hybridMultilevel"/>
    <w:tmpl w:val="9EF0C414"/>
    <w:lvl w:ilvl="0" w:tplc="75D02F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B249C"/>
    <w:multiLevelType w:val="hybridMultilevel"/>
    <w:tmpl w:val="1744E43A"/>
    <w:lvl w:ilvl="0" w:tplc="F7E25A34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C29FD"/>
    <w:multiLevelType w:val="multilevel"/>
    <w:tmpl w:val="12DA9970"/>
    <w:lvl w:ilvl="0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  <w:sz w:val="32"/>
        <w:szCs w:val="32"/>
      </w:rPr>
    </w:lvl>
    <w:lvl w:ilvl="1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32"/>
        <w:szCs w:val="32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477019"/>
    <w:multiLevelType w:val="hybridMultilevel"/>
    <w:tmpl w:val="5558729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6823D2"/>
    <w:multiLevelType w:val="hybridMultilevel"/>
    <w:tmpl w:val="60FC1964"/>
    <w:lvl w:ilvl="0" w:tplc="1D64E394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B00F2"/>
    <w:multiLevelType w:val="hybridMultilevel"/>
    <w:tmpl w:val="89BEBB4E"/>
    <w:lvl w:ilvl="0" w:tplc="6E4E3E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B97DF7"/>
    <w:multiLevelType w:val="hybridMultilevel"/>
    <w:tmpl w:val="12DA9970"/>
    <w:lvl w:ilvl="0" w:tplc="205CBEAC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  <w:sz w:val="32"/>
        <w:szCs w:val="32"/>
      </w:rPr>
    </w:lvl>
    <w:lvl w:ilvl="1" w:tplc="A092825C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32"/>
        <w:szCs w:val="32"/>
      </w:rPr>
    </w:lvl>
    <w:lvl w:ilvl="2" w:tplc="A32E98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690E47"/>
    <w:multiLevelType w:val="hybridMultilevel"/>
    <w:tmpl w:val="A88A2544"/>
    <w:lvl w:ilvl="0" w:tplc="EDEADB4C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921B7"/>
    <w:multiLevelType w:val="hybridMultilevel"/>
    <w:tmpl w:val="481020BE"/>
    <w:lvl w:ilvl="0" w:tplc="DEE2407C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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413" w:hanging="283"/>
        </w:pPr>
        <w:rPr>
          <w:rFonts w:ascii="Symbol" w:hAnsi="Symbol" w:hint="default"/>
          <w:b w:val="0"/>
          <w:i w:val="0"/>
          <w:sz w:val="24"/>
          <w:u w:val="none"/>
        </w:rPr>
      </w:lvl>
    </w:lvlOverride>
  </w:num>
  <w:num w:numId="3">
    <w:abstractNumId w:val="6"/>
  </w:num>
  <w:num w:numId="4">
    <w:abstractNumId w:val="14"/>
  </w:num>
  <w:num w:numId="5">
    <w:abstractNumId w:val="13"/>
  </w:num>
  <w:num w:numId="6">
    <w:abstractNumId w:val="10"/>
  </w:num>
  <w:num w:numId="7">
    <w:abstractNumId w:val="4"/>
  </w:num>
  <w:num w:numId="8">
    <w:abstractNumId w:val="8"/>
  </w:num>
  <w:num w:numId="9">
    <w:abstractNumId w:val="3"/>
  </w:num>
  <w:num w:numId="10">
    <w:abstractNumId w:val="11"/>
  </w:num>
  <w:num w:numId="11">
    <w:abstractNumId w:val="7"/>
  </w:num>
  <w:num w:numId="12">
    <w:abstractNumId w:val="5"/>
  </w:num>
  <w:num w:numId="13">
    <w:abstractNumId w:val="16"/>
  </w:num>
  <w:num w:numId="14">
    <w:abstractNumId w:val="12"/>
  </w:num>
  <w:num w:numId="15">
    <w:abstractNumId w:val="9"/>
  </w:num>
  <w:num w:numId="16">
    <w:abstractNumId w:val="2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50"/>
    <w:rsid w:val="00003D90"/>
    <w:rsid w:val="00005706"/>
    <w:rsid w:val="000560BB"/>
    <w:rsid w:val="00076B43"/>
    <w:rsid w:val="00084688"/>
    <w:rsid w:val="000A3D1A"/>
    <w:rsid w:val="000A4DBC"/>
    <w:rsid w:val="000B5034"/>
    <w:rsid w:val="000C4599"/>
    <w:rsid w:val="000D2947"/>
    <w:rsid w:val="000E4A95"/>
    <w:rsid w:val="0011225F"/>
    <w:rsid w:val="00131431"/>
    <w:rsid w:val="00136CEF"/>
    <w:rsid w:val="00145A28"/>
    <w:rsid w:val="0014657A"/>
    <w:rsid w:val="0015170B"/>
    <w:rsid w:val="00160D4C"/>
    <w:rsid w:val="00172EB5"/>
    <w:rsid w:val="0017378F"/>
    <w:rsid w:val="00182E93"/>
    <w:rsid w:val="001A314C"/>
    <w:rsid w:val="001B28C0"/>
    <w:rsid w:val="001B6D23"/>
    <w:rsid w:val="001C39E9"/>
    <w:rsid w:val="001C6119"/>
    <w:rsid w:val="001E4653"/>
    <w:rsid w:val="001E59F5"/>
    <w:rsid w:val="0020554A"/>
    <w:rsid w:val="002152DA"/>
    <w:rsid w:val="00225529"/>
    <w:rsid w:val="00227666"/>
    <w:rsid w:val="00227AD5"/>
    <w:rsid w:val="00245751"/>
    <w:rsid w:val="0025036F"/>
    <w:rsid w:val="00254681"/>
    <w:rsid w:val="00260ABE"/>
    <w:rsid w:val="00267935"/>
    <w:rsid w:val="0027347D"/>
    <w:rsid w:val="0028174B"/>
    <w:rsid w:val="00281995"/>
    <w:rsid w:val="00282937"/>
    <w:rsid w:val="002B2D70"/>
    <w:rsid w:val="002C287C"/>
    <w:rsid w:val="002C3436"/>
    <w:rsid w:val="002F21EA"/>
    <w:rsid w:val="00303C31"/>
    <w:rsid w:val="00303EC8"/>
    <w:rsid w:val="003161DA"/>
    <w:rsid w:val="003204A3"/>
    <w:rsid w:val="003204BD"/>
    <w:rsid w:val="00320A25"/>
    <w:rsid w:val="00326C90"/>
    <w:rsid w:val="003420C3"/>
    <w:rsid w:val="00343C2F"/>
    <w:rsid w:val="00373886"/>
    <w:rsid w:val="00380522"/>
    <w:rsid w:val="003822C2"/>
    <w:rsid w:val="0039462C"/>
    <w:rsid w:val="00396A9F"/>
    <w:rsid w:val="00397E2E"/>
    <w:rsid w:val="003A751F"/>
    <w:rsid w:val="003B6809"/>
    <w:rsid w:val="003C5473"/>
    <w:rsid w:val="003E00DD"/>
    <w:rsid w:val="003F6731"/>
    <w:rsid w:val="00402E3D"/>
    <w:rsid w:val="004268F0"/>
    <w:rsid w:val="0042798D"/>
    <w:rsid w:val="004334A8"/>
    <w:rsid w:val="00433D3A"/>
    <w:rsid w:val="004423D8"/>
    <w:rsid w:val="00461C93"/>
    <w:rsid w:val="0046536A"/>
    <w:rsid w:val="00472345"/>
    <w:rsid w:val="00472F72"/>
    <w:rsid w:val="004B0310"/>
    <w:rsid w:val="004B2594"/>
    <w:rsid w:val="004B3475"/>
    <w:rsid w:val="004C2BA4"/>
    <w:rsid w:val="004C35F7"/>
    <w:rsid w:val="004F28E7"/>
    <w:rsid w:val="004F3DFD"/>
    <w:rsid w:val="004F7461"/>
    <w:rsid w:val="00500092"/>
    <w:rsid w:val="00503CD8"/>
    <w:rsid w:val="00504BAE"/>
    <w:rsid w:val="00526A8C"/>
    <w:rsid w:val="00533575"/>
    <w:rsid w:val="00540D55"/>
    <w:rsid w:val="005426EB"/>
    <w:rsid w:val="00543CE9"/>
    <w:rsid w:val="00547B62"/>
    <w:rsid w:val="00557319"/>
    <w:rsid w:val="00561203"/>
    <w:rsid w:val="00567067"/>
    <w:rsid w:val="005952A4"/>
    <w:rsid w:val="005A50DD"/>
    <w:rsid w:val="005B7638"/>
    <w:rsid w:val="005B7B96"/>
    <w:rsid w:val="005C07AE"/>
    <w:rsid w:val="005C1B09"/>
    <w:rsid w:val="005C771D"/>
    <w:rsid w:val="005D65CE"/>
    <w:rsid w:val="005E2374"/>
    <w:rsid w:val="005F2E05"/>
    <w:rsid w:val="005F4B0F"/>
    <w:rsid w:val="00613C3C"/>
    <w:rsid w:val="00613E8A"/>
    <w:rsid w:val="0062005C"/>
    <w:rsid w:val="00624C76"/>
    <w:rsid w:val="00635DC1"/>
    <w:rsid w:val="00674797"/>
    <w:rsid w:val="00675DF7"/>
    <w:rsid w:val="00680560"/>
    <w:rsid w:val="006A2569"/>
    <w:rsid w:val="006B231E"/>
    <w:rsid w:val="006B6619"/>
    <w:rsid w:val="006C3152"/>
    <w:rsid w:val="006C3C5E"/>
    <w:rsid w:val="006C5F14"/>
    <w:rsid w:val="006F18B8"/>
    <w:rsid w:val="00703E88"/>
    <w:rsid w:val="00706C09"/>
    <w:rsid w:val="00722F58"/>
    <w:rsid w:val="00731C25"/>
    <w:rsid w:val="00737255"/>
    <w:rsid w:val="00737F81"/>
    <w:rsid w:val="007460BC"/>
    <w:rsid w:val="00750B7C"/>
    <w:rsid w:val="007626B2"/>
    <w:rsid w:val="0076626C"/>
    <w:rsid w:val="00772D17"/>
    <w:rsid w:val="00792B94"/>
    <w:rsid w:val="007965AF"/>
    <w:rsid w:val="007B0243"/>
    <w:rsid w:val="007B441F"/>
    <w:rsid w:val="007B45AA"/>
    <w:rsid w:val="007C02F5"/>
    <w:rsid w:val="007E35E1"/>
    <w:rsid w:val="007F016B"/>
    <w:rsid w:val="007F1BD0"/>
    <w:rsid w:val="0080152F"/>
    <w:rsid w:val="008036BB"/>
    <w:rsid w:val="00806282"/>
    <w:rsid w:val="008222E2"/>
    <w:rsid w:val="00827F95"/>
    <w:rsid w:val="008315BC"/>
    <w:rsid w:val="0084179E"/>
    <w:rsid w:val="00855DD7"/>
    <w:rsid w:val="00873A9D"/>
    <w:rsid w:val="00874097"/>
    <w:rsid w:val="00874E3C"/>
    <w:rsid w:val="008A0ED8"/>
    <w:rsid w:val="008A116F"/>
    <w:rsid w:val="008A1567"/>
    <w:rsid w:val="008A66AF"/>
    <w:rsid w:val="008D654F"/>
    <w:rsid w:val="008D7C1C"/>
    <w:rsid w:val="008E2822"/>
    <w:rsid w:val="008E567E"/>
    <w:rsid w:val="008E6E49"/>
    <w:rsid w:val="0091059E"/>
    <w:rsid w:val="0091661E"/>
    <w:rsid w:val="009322A6"/>
    <w:rsid w:val="00943A12"/>
    <w:rsid w:val="00946D95"/>
    <w:rsid w:val="00947687"/>
    <w:rsid w:val="00950376"/>
    <w:rsid w:val="00950584"/>
    <w:rsid w:val="00965DA7"/>
    <w:rsid w:val="0097673C"/>
    <w:rsid w:val="0098411E"/>
    <w:rsid w:val="00996D83"/>
    <w:rsid w:val="009B4972"/>
    <w:rsid w:val="009C77AC"/>
    <w:rsid w:val="009F2833"/>
    <w:rsid w:val="009F613B"/>
    <w:rsid w:val="00A01723"/>
    <w:rsid w:val="00A278CE"/>
    <w:rsid w:val="00A35911"/>
    <w:rsid w:val="00A814C0"/>
    <w:rsid w:val="00A81600"/>
    <w:rsid w:val="00AB7AEE"/>
    <w:rsid w:val="00AD7A0D"/>
    <w:rsid w:val="00AE6DC1"/>
    <w:rsid w:val="00B02349"/>
    <w:rsid w:val="00B02784"/>
    <w:rsid w:val="00B240A6"/>
    <w:rsid w:val="00B329AA"/>
    <w:rsid w:val="00B3725A"/>
    <w:rsid w:val="00B4300A"/>
    <w:rsid w:val="00B452B7"/>
    <w:rsid w:val="00B45A81"/>
    <w:rsid w:val="00B735B5"/>
    <w:rsid w:val="00B81136"/>
    <w:rsid w:val="00B832FD"/>
    <w:rsid w:val="00B8430C"/>
    <w:rsid w:val="00B84B8F"/>
    <w:rsid w:val="00B86061"/>
    <w:rsid w:val="00B94F42"/>
    <w:rsid w:val="00BA3D59"/>
    <w:rsid w:val="00BA425B"/>
    <w:rsid w:val="00BB18E3"/>
    <w:rsid w:val="00BB22E8"/>
    <w:rsid w:val="00BB26EC"/>
    <w:rsid w:val="00BB60C8"/>
    <w:rsid w:val="00BD4384"/>
    <w:rsid w:val="00BF1E09"/>
    <w:rsid w:val="00BF36AB"/>
    <w:rsid w:val="00C11DE1"/>
    <w:rsid w:val="00C147CB"/>
    <w:rsid w:val="00C17505"/>
    <w:rsid w:val="00C242A4"/>
    <w:rsid w:val="00C52A61"/>
    <w:rsid w:val="00C55A0B"/>
    <w:rsid w:val="00C62C3E"/>
    <w:rsid w:val="00C63DB0"/>
    <w:rsid w:val="00C660F4"/>
    <w:rsid w:val="00CA4CEC"/>
    <w:rsid w:val="00CB0FBB"/>
    <w:rsid w:val="00CB1B06"/>
    <w:rsid w:val="00CB2E91"/>
    <w:rsid w:val="00CB6954"/>
    <w:rsid w:val="00CC781D"/>
    <w:rsid w:val="00CD04F0"/>
    <w:rsid w:val="00CE7031"/>
    <w:rsid w:val="00CE7190"/>
    <w:rsid w:val="00CF1DD7"/>
    <w:rsid w:val="00CF6679"/>
    <w:rsid w:val="00D27B8E"/>
    <w:rsid w:val="00D323DF"/>
    <w:rsid w:val="00D32619"/>
    <w:rsid w:val="00D403DC"/>
    <w:rsid w:val="00D44822"/>
    <w:rsid w:val="00D53377"/>
    <w:rsid w:val="00D556DB"/>
    <w:rsid w:val="00D55DAA"/>
    <w:rsid w:val="00D65017"/>
    <w:rsid w:val="00D706B0"/>
    <w:rsid w:val="00D75B10"/>
    <w:rsid w:val="00D82B37"/>
    <w:rsid w:val="00D85250"/>
    <w:rsid w:val="00D9292F"/>
    <w:rsid w:val="00D92E3D"/>
    <w:rsid w:val="00DA0C98"/>
    <w:rsid w:val="00DD5B23"/>
    <w:rsid w:val="00DE16BA"/>
    <w:rsid w:val="00DF0177"/>
    <w:rsid w:val="00DF6624"/>
    <w:rsid w:val="00E04A49"/>
    <w:rsid w:val="00E07C2C"/>
    <w:rsid w:val="00E12957"/>
    <w:rsid w:val="00E2786D"/>
    <w:rsid w:val="00E32AF7"/>
    <w:rsid w:val="00E34029"/>
    <w:rsid w:val="00E626B3"/>
    <w:rsid w:val="00E83B74"/>
    <w:rsid w:val="00E91C10"/>
    <w:rsid w:val="00E9218F"/>
    <w:rsid w:val="00EA16E8"/>
    <w:rsid w:val="00EB140B"/>
    <w:rsid w:val="00EE6747"/>
    <w:rsid w:val="00EF1891"/>
    <w:rsid w:val="00F27BC5"/>
    <w:rsid w:val="00F57E59"/>
    <w:rsid w:val="00F61B39"/>
    <w:rsid w:val="00F7227F"/>
    <w:rsid w:val="00F766F7"/>
    <w:rsid w:val="00F918B6"/>
    <w:rsid w:val="00F935B3"/>
    <w:rsid w:val="00F94B03"/>
    <w:rsid w:val="00FA6A50"/>
    <w:rsid w:val="00FB0D11"/>
    <w:rsid w:val="00FC5087"/>
    <w:rsid w:val="00FE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3D3A"/>
  </w:style>
  <w:style w:type="paragraph" w:styleId="Titre1">
    <w:name w:val="heading 1"/>
    <w:basedOn w:val="Normal"/>
    <w:next w:val="Normal"/>
    <w:qFormat/>
    <w:rsid w:val="00433D3A"/>
    <w:pPr>
      <w:keepNext/>
      <w:tabs>
        <w:tab w:val="left" w:pos="2552"/>
      </w:tabs>
      <w:outlineLvl w:val="0"/>
    </w:pPr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next w:val="Normal"/>
    <w:qFormat/>
    <w:rsid w:val="00433D3A"/>
    <w:pPr>
      <w:keepNext/>
      <w:jc w:val="center"/>
      <w:outlineLvl w:val="1"/>
    </w:pPr>
    <w:rPr>
      <w:b/>
      <w:bCs/>
      <w:i/>
      <w:iCs/>
    </w:rPr>
  </w:style>
  <w:style w:type="paragraph" w:styleId="Titre3">
    <w:name w:val="heading 3"/>
    <w:basedOn w:val="Normal"/>
    <w:next w:val="Retraitnormal"/>
    <w:qFormat/>
    <w:rsid w:val="00433D3A"/>
    <w:pPr>
      <w:ind w:left="357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rsid w:val="00433D3A"/>
    <w:pPr>
      <w:keepNext/>
      <w:jc w:val="both"/>
      <w:outlineLvl w:val="3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268F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268F0"/>
  </w:style>
  <w:style w:type="paragraph" w:styleId="Pieddepage">
    <w:name w:val="footer"/>
    <w:basedOn w:val="Normal"/>
    <w:link w:val="PieddepageCar"/>
    <w:uiPriority w:val="99"/>
    <w:rsid w:val="007965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65AF"/>
  </w:style>
  <w:style w:type="character" w:customStyle="1" w:styleId="En-tteCar">
    <w:name w:val="En-tête Car"/>
    <w:basedOn w:val="Policepardfaut"/>
    <w:link w:val="En-tte"/>
    <w:uiPriority w:val="99"/>
    <w:rsid w:val="003A751F"/>
  </w:style>
  <w:style w:type="paragraph" w:customStyle="1" w:styleId="Default">
    <w:name w:val="Default"/>
    <w:rsid w:val="001314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ad1">
    <w:name w:val="aad1"/>
    <w:rsid w:val="00461C93"/>
    <w:rPr>
      <w:i w:val="0"/>
      <w:iCs w:val="0"/>
      <w:sz w:val="36"/>
      <w:szCs w:val="36"/>
    </w:rPr>
  </w:style>
  <w:style w:type="character" w:customStyle="1" w:styleId="aae1">
    <w:name w:val="aae1"/>
    <w:rsid w:val="00461C93"/>
    <w:rPr>
      <w:i w:val="0"/>
      <w:iCs w:val="0"/>
      <w:sz w:val="36"/>
      <w:szCs w:val="36"/>
    </w:rPr>
  </w:style>
  <w:style w:type="paragraph" w:styleId="Retraitnormal">
    <w:name w:val="Normal Indent"/>
    <w:basedOn w:val="Normal"/>
    <w:rsid w:val="00433D3A"/>
    <w:pPr>
      <w:ind w:left="708"/>
    </w:pPr>
  </w:style>
  <w:style w:type="character" w:styleId="Lienhypertexte">
    <w:name w:val="Hyperlink"/>
    <w:rsid w:val="006C5F14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6C5F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C5F14"/>
    <w:rPr>
      <w:rFonts w:ascii="Tahoma" w:hAnsi="Tahoma" w:cs="Tahoma"/>
      <w:sz w:val="16"/>
      <w:szCs w:val="16"/>
    </w:rPr>
  </w:style>
  <w:style w:type="character" w:customStyle="1" w:styleId="st1">
    <w:name w:val="st1"/>
    <w:basedOn w:val="Policepardfaut"/>
    <w:rsid w:val="005B7638"/>
  </w:style>
  <w:style w:type="character" w:customStyle="1" w:styleId="itemextrafieldsvalue">
    <w:name w:val="itemextrafieldsvalue"/>
    <w:rsid w:val="00F766F7"/>
    <w:rPr>
      <w:sz w:val="20"/>
      <w:szCs w:val="20"/>
    </w:rPr>
  </w:style>
  <w:style w:type="character" w:customStyle="1" w:styleId="itemextrafieldslabel2">
    <w:name w:val="itemextrafieldslabel2"/>
    <w:rsid w:val="00CF1DD7"/>
    <w:rPr>
      <w:b/>
      <w:bCs/>
      <w:vanish w:val="0"/>
      <w:webHidden w:val="0"/>
      <w:sz w:val="20"/>
      <w:szCs w:val="20"/>
      <w:specVanish w:val="0"/>
    </w:rPr>
  </w:style>
  <w:style w:type="character" w:customStyle="1" w:styleId="notranslate">
    <w:name w:val="notranslate"/>
    <w:basedOn w:val="Policepardfaut"/>
    <w:rsid w:val="00CF1DD7"/>
  </w:style>
  <w:style w:type="character" w:styleId="lev">
    <w:name w:val="Strong"/>
    <w:basedOn w:val="Policepardfaut"/>
    <w:uiPriority w:val="22"/>
    <w:qFormat/>
    <w:rsid w:val="00965DA7"/>
    <w:rPr>
      <w:b/>
      <w:bCs/>
    </w:rPr>
  </w:style>
  <w:style w:type="character" w:styleId="Accentuation">
    <w:name w:val="Emphasis"/>
    <w:basedOn w:val="Policepardfaut"/>
    <w:uiPriority w:val="20"/>
    <w:qFormat/>
    <w:rsid w:val="00965DA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3D3A"/>
  </w:style>
  <w:style w:type="paragraph" w:styleId="Titre1">
    <w:name w:val="heading 1"/>
    <w:basedOn w:val="Normal"/>
    <w:next w:val="Normal"/>
    <w:qFormat/>
    <w:rsid w:val="00433D3A"/>
    <w:pPr>
      <w:keepNext/>
      <w:tabs>
        <w:tab w:val="left" w:pos="2552"/>
      </w:tabs>
      <w:outlineLvl w:val="0"/>
    </w:pPr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next w:val="Normal"/>
    <w:qFormat/>
    <w:rsid w:val="00433D3A"/>
    <w:pPr>
      <w:keepNext/>
      <w:jc w:val="center"/>
      <w:outlineLvl w:val="1"/>
    </w:pPr>
    <w:rPr>
      <w:b/>
      <w:bCs/>
      <w:i/>
      <w:iCs/>
    </w:rPr>
  </w:style>
  <w:style w:type="paragraph" w:styleId="Titre3">
    <w:name w:val="heading 3"/>
    <w:basedOn w:val="Normal"/>
    <w:next w:val="Retraitnormal"/>
    <w:qFormat/>
    <w:rsid w:val="00433D3A"/>
    <w:pPr>
      <w:ind w:left="357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rsid w:val="00433D3A"/>
    <w:pPr>
      <w:keepNext/>
      <w:jc w:val="both"/>
      <w:outlineLvl w:val="3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268F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268F0"/>
  </w:style>
  <w:style w:type="paragraph" w:styleId="Pieddepage">
    <w:name w:val="footer"/>
    <w:basedOn w:val="Normal"/>
    <w:link w:val="PieddepageCar"/>
    <w:uiPriority w:val="99"/>
    <w:rsid w:val="007965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65AF"/>
  </w:style>
  <w:style w:type="character" w:customStyle="1" w:styleId="En-tteCar">
    <w:name w:val="En-tête Car"/>
    <w:basedOn w:val="Policepardfaut"/>
    <w:link w:val="En-tte"/>
    <w:uiPriority w:val="99"/>
    <w:rsid w:val="003A751F"/>
  </w:style>
  <w:style w:type="paragraph" w:customStyle="1" w:styleId="Default">
    <w:name w:val="Default"/>
    <w:rsid w:val="001314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ad1">
    <w:name w:val="aad1"/>
    <w:rsid w:val="00461C93"/>
    <w:rPr>
      <w:i w:val="0"/>
      <w:iCs w:val="0"/>
      <w:sz w:val="36"/>
      <w:szCs w:val="36"/>
    </w:rPr>
  </w:style>
  <w:style w:type="character" w:customStyle="1" w:styleId="aae1">
    <w:name w:val="aae1"/>
    <w:rsid w:val="00461C93"/>
    <w:rPr>
      <w:i w:val="0"/>
      <w:iCs w:val="0"/>
      <w:sz w:val="36"/>
      <w:szCs w:val="36"/>
    </w:rPr>
  </w:style>
  <w:style w:type="paragraph" w:styleId="Retraitnormal">
    <w:name w:val="Normal Indent"/>
    <w:basedOn w:val="Normal"/>
    <w:rsid w:val="00433D3A"/>
    <w:pPr>
      <w:ind w:left="708"/>
    </w:pPr>
  </w:style>
  <w:style w:type="character" w:styleId="Lienhypertexte">
    <w:name w:val="Hyperlink"/>
    <w:rsid w:val="006C5F14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6C5F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C5F14"/>
    <w:rPr>
      <w:rFonts w:ascii="Tahoma" w:hAnsi="Tahoma" w:cs="Tahoma"/>
      <w:sz w:val="16"/>
      <w:szCs w:val="16"/>
    </w:rPr>
  </w:style>
  <w:style w:type="character" w:customStyle="1" w:styleId="st1">
    <w:name w:val="st1"/>
    <w:basedOn w:val="Policepardfaut"/>
    <w:rsid w:val="005B7638"/>
  </w:style>
  <w:style w:type="character" w:customStyle="1" w:styleId="itemextrafieldsvalue">
    <w:name w:val="itemextrafieldsvalue"/>
    <w:rsid w:val="00F766F7"/>
    <w:rPr>
      <w:sz w:val="20"/>
      <w:szCs w:val="20"/>
    </w:rPr>
  </w:style>
  <w:style w:type="character" w:customStyle="1" w:styleId="itemextrafieldslabel2">
    <w:name w:val="itemextrafieldslabel2"/>
    <w:rsid w:val="00CF1DD7"/>
    <w:rPr>
      <w:b/>
      <w:bCs/>
      <w:vanish w:val="0"/>
      <w:webHidden w:val="0"/>
      <w:sz w:val="20"/>
      <w:szCs w:val="20"/>
      <w:specVanish w:val="0"/>
    </w:rPr>
  </w:style>
  <w:style w:type="character" w:customStyle="1" w:styleId="notranslate">
    <w:name w:val="notranslate"/>
    <w:basedOn w:val="Policepardfaut"/>
    <w:rsid w:val="00CF1DD7"/>
  </w:style>
  <w:style w:type="character" w:styleId="lev">
    <w:name w:val="Strong"/>
    <w:basedOn w:val="Policepardfaut"/>
    <w:uiPriority w:val="22"/>
    <w:qFormat/>
    <w:rsid w:val="00965DA7"/>
    <w:rPr>
      <w:b/>
      <w:bCs/>
    </w:rPr>
  </w:style>
  <w:style w:type="character" w:styleId="Accentuation">
    <w:name w:val="Emphasis"/>
    <w:basedOn w:val="Policepardfaut"/>
    <w:uiPriority w:val="20"/>
    <w:qFormat/>
    <w:rsid w:val="00965D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99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5777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1238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14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63590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dotted" w:sz="6" w:space="6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outure">
  <a:themeElements>
    <a:clrScheme name="Couture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ravate noir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05182-20EA-402C-9FA1-4C7EC726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SOCIETE MYCOLOGIQUE DU HAUT-RHIN</vt:lpstr>
    </vt:vector>
  </TitlesOfParts>
  <Company>Organisation inconnue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SOCIETE MYCOLOGIQUE DU HAUT-RHIN</dc:title>
  <dc:creator>BUCK</dc:creator>
  <cp:lastModifiedBy>mjean</cp:lastModifiedBy>
  <cp:revision>19</cp:revision>
  <cp:lastPrinted>2022-09-23T18:11:00Z</cp:lastPrinted>
  <dcterms:created xsi:type="dcterms:W3CDTF">2023-01-16T17:59:00Z</dcterms:created>
  <dcterms:modified xsi:type="dcterms:W3CDTF">2023-08-30T16:50:00Z</dcterms:modified>
</cp:coreProperties>
</file>