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46" w:rsidRPr="00806A5C" w:rsidRDefault="005C4C46" w:rsidP="00BF1D2F">
      <w:pPr>
        <w:shd w:val="clear" w:color="auto" w:fill="FFFFFF"/>
        <w:spacing w:after="0" w:line="240" w:lineRule="auto"/>
        <w:outlineLvl w:val="0"/>
        <w:rPr>
          <w:rFonts w:ascii="Century Gothic" w:eastAsia="Times New Roman" w:hAnsi="Century Gothic" w:cs="Times New Roman"/>
          <w:bCs/>
          <w:color w:val="000000" w:themeColor="text1"/>
          <w:kern w:val="36"/>
          <w:sz w:val="24"/>
          <w:szCs w:val="24"/>
          <w:lang w:eastAsia="fr-FR"/>
        </w:rPr>
      </w:pPr>
      <w:r>
        <w:rPr>
          <w:rFonts w:ascii="Century Gothic" w:eastAsia="Times New Roman" w:hAnsi="Century Gothic" w:cs="Times New Roman"/>
          <w:b/>
          <w:bCs/>
          <w:noProof/>
          <w:color w:val="E2000B"/>
          <w:kern w:val="36"/>
          <w:sz w:val="48"/>
          <w:szCs w:val="48"/>
          <w:lang w:eastAsia="fr-FR"/>
        </w:rPr>
        <w:drawing>
          <wp:inline distT="0" distB="0" distL="0" distR="0">
            <wp:extent cx="2899410" cy="53236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99410" cy="532365"/>
                    </a:xfrm>
                    <a:prstGeom prst="rect">
                      <a:avLst/>
                    </a:prstGeom>
                    <a:noFill/>
                    <a:ln w="9525">
                      <a:noFill/>
                      <a:miter lim="800000"/>
                      <a:headEnd/>
                      <a:tailEnd/>
                    </a:ln>
                  </pic:spPr>
                </pic:pic>
              </a:graphicData>
            </a:graphic>
          </wp:inline>
        </w:drawing>
      </w:r>
      <w:r>
        <w:rPr>
          <w:rFonts w:ascii="Century Gothic" w:eastAsia="Times New Roman" w:hAnsi="Century Gothic" w:cs="Times New Roman"/>
          <w:b/>
          <w:bCs/>
          <w:color w:val="E2000B"/>
          <w:kern w:val="36"/>
          <w:sz w:val="48"/>
          <w:szCs w:val="48"/>
          <w:lang w:eastAsia="fr-FR"/>
        </w:rPr>
        <w:t xml:space="preserve"> </w:t>
      </w:r>
      <w:r w:rsidRPr="00806A5C">
        <w:rPr>
          <w:rFonts w:ascii="Century Gothic" w:eastAsia="Times New Roman" w:hAnsi="Century Gothic" w:cs="Times New Roman"/>
          <w:bCs/>
          <w:color w:val="000000" w:themeColor="text1"/>
          <w:kern w:val="36"/>
          <w:sz w:val="24"/>
          <w:szCs w:val="24"/>
          <w:lang w:eastAsia="fr-FR"/>
        </w:rPr>
        <w:t>28.10.2022</w:t>
      </w:r>
    </w:p>
    <w:p w:rsidR="00BF1D2F" w:rsidRDefault="00BF1D2F" w:rsidP="00BF1D2F">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rPr>
      </w:pPr>
      <w:r w:rsidRPr="00BF1D2F">
        <w:rPr>
          <w:rFonts w:ascii="Century Gothic" w:eastAsia="Times New Roman" w:hAnsi="Century Gothic" w:cs="Times New Roman"/>
          <w:b/>
          <w:bCs/>
          <w:color w:val="E2000B"/>
          <w:kern w:val="36"/>
          <w:sz w:val="48"/>
          <w:szCs w:val="48"/>
          <w:lang w:eastAsia="fr-FR"/>
        </w:rPr>
        <w:t>Mycologie</w:t>
      </w:r>
      <w:r w:rsidRPr="00BF1D2F">
        <w:rPr>
          <w:rFonts w:ascii="Lucida Bright" w:eastAsia="Times New Roman" w:hAnsi="Lucida Bright" w:cs="Times New Roman"/>
          <w:b/>
          <w:bCs/>
          <w:color w:val="212121"/>
          <w:kern w:val="36"/>
          <w:sz w:val="48"/>
          <w:szCs w:val="48"/>
          <w:lang w:eastAsia="fr-FR"/>
        </w:rPr>
        <w:t xml:space="preserve"> Champignons et truffes en vedette à </w:t>
      </w:r>
      <w:proofErr w:type="spellStart"/>
      <w:r w:rsidRPr="00BF1D2F">
        <w:rPr>
          <w:rFonts w:ascii="Lucida Bright" w:eastAsia="Times New Roman" w:hAnsi="Lucida Bright" w:cs="Times New Roman"/>
          <w:b/>
          <w:bCs/>
          <w:color w:val="212121"/>
          <w:kern w:val="36"/>
          <w:sz w:val="48"/>
          <w:szCs w:val="48"/>
          <w:lang w:eastAsia="fr-FR"/>
        </w:rPr>
        <w:t>Eguisheim</w:t>
      </w:r>
      <w:proofErr w:type="spellEnd"/>
    </w:p>
    <w:p w:rsidR="00F311BF" w:rsidRPr="00BF1D2F" w:rsidRDefault="00F311BF" w:rsidP="00BF1D2F">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rPr>
      </w:pPr>
    </w:p>
    <w:p w:rsidR="00F311BF" w:rsidRDefault="00BF1D2F" w:rsidP="00BF1D2F">
      <w:pPr>
        <w:shd w:val="clear" w:color="auto" w:fill="FFFFFF"/>
        <w:spacing w:line="240" w:lineRule="auto"/>
        <w:rPr>
          <w:rFonts w:ascii="Century Gothic" w:eastAsia="Times New Roman" w:hAnsi="Century Gothic" w:cs="Times New Roman"/>
          <w:color w:val="212121"/>
          <w:sz w:val="19"/>
          <w:szCs w:val="19"/>
          <w:lang w:eastAsia="fr-FR"/>
        </w:rPr>
      </w:pPr>
      <w:r>
        <w:rPr>
          <w:rFonts w:ascii="Century Gothic" w:eastAsia="Times New Roman" w:hAnsi="Century Gothic" w:cs="Times New Roman"/>
          <w:noProof/>
          <w:color w:val="212121"/>
          <w:sz w:val="19"/>
          <w:szCs w:val="19"/>
          <w:lang w:eastAsia="fr-FR"/>
        </w:rPr>
        <w:drawing>
          <wp:inline distT="0" distB="0" distL="0" distR="0">
            <wp:extent cx="5170170" cy="2585085"/>
            <wp:effectExtent l="19050" t="0" r="0" b="0"/>
            <wp:docPr id="1" name="Image 1" descr="https://cdn-s-www.lalsace.fr/images/B375C608-E40F-4539-9620-D49307944FA0/NW_detail/title-1666887367.jpg">
              <a:hlinkClick xmlns:a="http://schemas.openxmlformats.org/drawingml/2006/main" r:id="rId5" tooltip="&quot;Les producteurs de truffes proposeront leurs trésors   à la vente.       Archives L’Alsace /Christelle DIDIERJE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www.lalsace.fr/images/B375C608-E40F-4539-9620-D49307944FA0/NW_detail/title-1666887367.jpg">
                      <a:hlinkClick r:id="rId5" tooltip="&quot;Les producteurs de truffes proposeront leurs trésors   à la vente.       Archives L’Alsace /Christelle DIDIERJEAN&quot;"/>
                    </pic:cNvPr>
                    <pic:cNvPicPr>
                      <a:picLocks noChangeAspect="1" noChangeArrowheads="1"/>
                    </pic:cNvPicPr>
                  </pic:nvPicPr>
                  <pic:blipFill>
                    <a:blip r:embed="rId6" cstate="print"/>
                    <a:srcRect/>
                    <a:stretch>
                      <a:fillRect/>
                    </a:stretch>
                  </pic:blipFill>
                  <pic:spPr bwMode="auto">
                    <a:xfrm>
                      <a:off x="0" y="0"/>
                      <a:ext cx="5170170" cy="2585085"/>
                    </a:xfrm>
                    <a:prstGeom prst="rect">
                      <a:avLst/>
                    </a:prstGeom>
                    <a:noFill/>
                    <a:ln w="9525">
                      <a:noFill/>
                      <a:miter lim="800000"/>
                      <a:headEnd/>
                      <a:tailEnd/>
                    </a:ln>
                  </pic:spPr>
                </pic:pic>
              </a:graphicData>
            </a:graphic>
          </wp:inline>
        </w:drawing>
      </w:r>
    </w:p>
    <w:p w:rsidR="00F311BF" w:rsidRPr="00F311BF" w:rsidRDefault="00F311BF" w:rsidP="00BF1D2F">
      <w:pPr>
        <w:shd w:val="clear" w:color="auto" w:fill="FFFFFF"/>
        <w:spacing w:line="240" w:lineRule="auto"/>
        <w:rPr>
          <w:rFonts w:ascii="Century Gothic" w:eastAsia="Times New Roman" w:hAnsi="Century Gothic" w:cs="Times New Roman"/>
          <w:color w:val="212121"/>
          <w:sz w:val="24"/>
          <w:szCs w:val="24"/>
          <w:lang w:eastAsia="fr-FR"/>
        </w:rPr>
      </w:pPr>
      <w:r>
        <w:rPr>
          <w:rFonts w:ascii="Century Gothic" w:eastAsia="Times New Roman" w:hAnsi="Century Gothic" w:cs="Times New Roman"/>
          <w:color w:val="212121"/>
          <w:sz w:val="19"/>
          <w:szCs w:val="19"/>
          <w:lang w:eastAsia="fr-FR"/>
        </w:rPr>
        <w:t xml:space="preserve">             </w:t>
      </w:r>
      <w:r w:rsidR="00BF1D2F" w:rsidRPr="00F311BF">
        <w:rPr>
          <w:rFonts w:ascii="Century Gothic" w:eastAsia="Times New Roman" w:hAnsi="Century Gothic" w:cs="Times New Roman"/>
          <w:color w:val="212121"/>
          <w:sz w:val="24"/>
          <w:szCs w:val="24"/>
          <w:lang w:eastAsia="fr-FR"/>
        </w:rPr>
        <w:t xml:space="preserve">Les producteurs de truffes proposeront leurs trésors à la vente.  </w:t>
      </w:r>
    </w:p>
    <w:p w:rsidR="00BF1D2F" w:rsidRPr="00BF1D2F" w:rsidRDefault="00F311BF" w:rsidP="00BF1D2F">
      <w:pPr>
        <w:shd w:val="clear" w:color="auto" w:fill="FFFFFF"/>
        <w:spacing w:line="240" w:lineRule="auto"/>
        <w:rPr>
          <w:rFonts w:ascii="Century Gothic" w:eastAsia="Times New Roman" w:hAnsi="Century Gothic" w:cs="Times New Roman"/>
          <w:color w:val="212121"/>
          <w:sz w:val="19"/>
          <w:szCs w:val="19"/>
          <w:lang w:eastAsia="fr-FR"/>
        </w:rPr>
      </w:pPr>
      <w:r>
        <w:rPr>
          <w:rFonts w:ascii="Century Gothic" w:eastAsia="Times New Roman" w:hAnsi="Century Gothic" w:cs="Times New Roman"/>
          <w:color w:val="212121"/>
          <w:sz w:val="19"/>
          <w:szCs w:val="19"/>
          <w:lang w:eastAsia="fr-FR"/>
        </w:rPr>
        <w:t xml:space="preserve">                                         </w:t>
      </w:r>
      <w:r w:rsidR="00BF1D2F" w:rsidRPr="00BF1D2F">
        <w:rPr>
          <w:rFonts w:ascii="Century Gothic" w:eastAsia="Times New Roman" w:hAnsi="Century Gothic" w:cs="Times New Roman"/>
          <w:color w:val="212121"/>
          <w:sz w:val="19"/>
          <w:szCs w:val="19"/>
          <w:lang w:eastAsia="fr-FR"/>
        </w:rPr>
        <w:t>Archives L’Alsace /Christelle DIDIERJEAN</w:t>
      </w:r>
    </w:p>
    <w:p w:rsidR="00BC4986" w:rsidRPr="00BC4986" w:rsidRDefault="00BF1D2F" w:rsidP="00BC4986">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r w:rsidRPr="00BC4986">
        <w:rPr>
          <w:rFonts w:ascii="Times New Roman" w:eastAsia="Times New Roman" w:hAnsi="Times New Roman" w:cs="Times New Roman"/>
          <w:color w:val="212121"/>
          <w:sz w:val="24"/>
          <w:szCs w:val="24"/>
          <w:lang w:eastAsia="fr-FR"/>
        </w:rPr>
        <w:t xml:space="preserve">Après deux ans d’absence, </w:t>
      </w:r>
      <w:proofErr w:type="spellStart"/>
      <w:r w:rsidRPr="00BC4986">
        <w:rPr>
          <w:rFonts w:ascii="Times New Roman" w:eastAsia="Times New Roman" w:hAnsi="Times New Roman" w:cs="Times New Roman"/>
          <w:color w:val="212121"/>
          <w:sz w:val="24"/>
          <w:szCs w:val="24"/>
          <w:lang w:eastAsia="fr-FR"/>
        </w:rPr>
        <w:t>Eguisheim</w:t>
      </w:r>
      <w:proofErr w:type="spellEnd"/>
      <w:r w:rsidRPr="00BC4986">
        <w:rPr>
          <w:rFonts w:ascii="Times New Roman" w:eastAsia="Times New Roman" w:hAnsi="Times New Roman" w:cs="Times New Roman"/>
          <w:color w:val="212121"/>
          <w:sz w:val="24"/>
          <w:szCs w:val="24"/>
          <w:lang w:eastAsia="fr-FR"/>
        </w:rPr>
        <w:t xml:space="preserve"> renoue avec sa fête du champignon, dont la 15</w:t>
      </w:r>
      <w:r w:rsidRPr="00BC4986">
        <w:rPr>
          <w:rFonts w:ascii="Times New Roman" w:eastAsia="Times New Roman" w:hAnsi="Times New Roman" w:cs="Times New Roman"/>
          <w:color w:val="212121"/>
          <w:sz w:val="24"/>
          <w:szCs w:val="24"/>
          <w:vertAlign w:val="superscript"/>
          <w:lang w:eastAsia="fr-FR"/>
        </w:rPr>
        <w:t>e</w:t>
      </w:r>
      <w:r w:rsidRPr="00BC4986">
        <w:rPr>
          <w:rFonts w:ascii="Times New Roman" w:eastAsia="Times New Roman" w:hAnsi="Times New Roman" w:cs="Times New Roman"/>
          <w:color w:val="212121"/>
          <w:sz w:val="24"/>
          <w:szCs w:val="24"/>
          <w:lang w:eastAsia="fr-FR"/>
        </w:rPr>
        <w:t> édition se déroule ce week-end et se double d’un marché aux truffes. </w:t>
      </w:r>
    </w:p>
    <w:p w:rsidR="00BC4986" w:rsidRPr="00BC4986" w:rsidRDefault="00E13B41" w:rsidP="00BC4986">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hyperlink r:id="rId7" w:tgtFrame="_blank" w:history="1">
        <w:r w:rsidR="00BF1D2F" w:rsidRPr="00BC4986">
          <w:rPr>
            <w:rFonts w:ascii="Times New Roman" w:eastAsia="Times New Roman" w:hAnsi="Times New Roman" w:cs="Times New Roman"/>
            <w:color w:val="E2000B"/>
            <w:sz w:val="24"/>
            <w:szCs w:val="24"/>
            <w:u w:val="single"/>
            <w:lang w:eastAsia="fr-FR"/>
          </w:rPr>
          <w:t>En pleine saison exceptionnelle pour les champignons</w:t>
        </w:r>
      </w:hyperlink>
      <w:r w:rsidR="00BF1D2F" w:rsidRPr="00BC4986">
        <w:rPr>
          <w:rFonts w:ascii="Times New Roman" w:eastAsia="Times New Roman" w:hAnsi="Times New Roman" w:cs="Times New Roman"/>
          <w:color w:val="212121"/>
          <w:sz w:val="24"/>
          <w:szCs w:val="24"/>
          <w:lang w:eastAsia="fr-FR"/>
        </w:rPr>
        <w:t xml:space="preserve"> , les visiteurs pourront en prendre plein les yeux et les papilles avec une exposition d’espèces régionales proposée par la Société mycologique du Haut-Rhin, un marché du terroir, des animations de rue, des spécialités aux champignons sous chapiteau et des menus spéciaux dans les restaurants. </w:t>
      </w:r>
    </w:p>
    <w:p w:rsidR="00BC4986" w:rsidRPr="00BC4986" w:rsidRDefault="00BF1D2F" w:rsidP="00BC4986">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r w:rsidRPr="00BC4986">
        <w:rPr>
          <w:rFonts w:ascii="Times New Roman" w:eastAsia="Times New Roman" w:hAnsi="Times New Roman" w:cs="Times New Roman"/>
          <w:color w:val="212121"/>
          <w:sz w:val="24"/>
          <w:szCs w:val="24"/>
          <w:lang w:eastAsia="fr-FR"/>
        </w:rPr>
        <w:t xml:space="preserve">Des sorties encadrées par des mycologues sont au programme samedi et dimanche à 9 h 30 et 14 h 30. </w:t>
      </w:r>
    </w:p>
    <w:p w:rsidR="00BF1D2F" w:rsidRPr="00BC4986" w:rsidRDefault="00BF1D2F" w:rsidP="00BC4986">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r w:rsidRPr="00BC4986">
        <w:rPr>
          <w:rFonts w:ascii="Times New Roman" w:eastAsia="Times New Roman" w:hAnsi="Times New Roman" w:cs="Times New Roman"/>
          <w:color w:val="212121"/>
          <w:sz w:val="24"/>
          <w:szCs w:val="24"/>
          <w:lang w:eastAsia="fr-FR"/>
        </w:rPr>
        <w:t>En parallèle se tiendra le 5</w:t>
      </w:r>
      <w:r w:rsidRPr="00BC4986">
        <w:rPr>
          <w:rFonts w:ascii="Times New Roman" w:eastAsia="Times New Roman" w:hAnsi="Times New Roman" w:cs="Times New Roman"/>
          <w:color w:val="212121"/>
          <w:sz w:val="24"/>
          <w:szCs w:val="24"/>
          <w:vertAlign w:val="superscript"/>
          <w:lang w:eastAsia="fr-FR"/>
        </w:rPr>
        <w:t>e</w:t>
      </w:r>
      <w:r w:rsidRPr="00BC4986">
        <w:rPr>
          <w:rFonts w:ascii="Times New Roman" w:eastAsia="Times New Roman" w:hAnsi="Times New Roman" w:cs="Times New Roman"/>
          <w:color w:val="212121"/>
          <w:sz w:val="24"/>
          <w:szCs w:val="24"/>
          <w:lang w:eastAsia="fr-FR"/>
        </w:rPr>
        <w:t>   marché aux truffes d’Alsace, où des producteurs régionaux proposeront leur production. Toutes les truffes vendues seront contrôlées et certifiées (espèce, degré de maturité), le contrôle se déroulant en public sur la place du marché samedi et dimanche matin.</w:t>
      </w:r>
    </w:p>
    <w:p w:rsidR="00BF1D2F" w:rsidRPr="00BC4986" w:rsidRDefault="00BF1D2F" w:rsidP="00BC4986">
      <w:pPr>
        <w:pBdr>
          <w:top w:val="single" w:sz="4" w:space="3" w:color="E6E6E6"/>
          <w:bottom w:val="single" w:sz="4" w:space="3" w:color="E6E6E6"/>
        </w:pBdr>
        <w:shd w:val="clear" w:color="auto" w:fill="FFFFFF"/>
        <w:spacing w:after="0" w:line="240" w:lineRule="auto"/>
        <w:jc w:val="both"/>
        <w:rPr>
          <w:rFonts w:ascii="Times New Roman" w:eastAsia="Times New Roman" w:hAnsi="Times New Roman" w:cs="Times New Roman"/>
          <w:color w:val="212121"/>
          <w:spacing w:val="2"/>
          <w:sz w:val="24"/>
          <w:szCs w:val="24"/>
          <w:lang w:eastAsia="fr-FR"/>
        </w:rPr>
      </w:pPr>
      <w:r w:rsidRPr="00BC4986">
        <w:rPr>
          <w:rFonts w:ascii="Times New Roman" w:eastAsia="Times New Roman" w:hAnsi="Times New Roman" w:cs="Times New Roman"/>
          <w:b/>
          <w:bCs/>
          <w:color w:val="212121"/>
          <w:spacing w:val="2"/>
          <w:sz w:val="24"/>
          <w:szCs w:val="24"/>
          <w:lang w:eastAsia="fr-FR"/>
        </w:rPr>
        <w:t>Y ALLER</w:t>
      </w:r>
      <w:r w:rsidRPr="00BC4986">
        <w:rPr>
          <w:rFonts w:ascii="Times New Roman" w:eastAsia="Times New Roman" w:hAnsi="Times New Roman" w:cs="Times New Roman"/>
          <w:color w:val="212121"/>
          <w:spacing w:val="2"/>
          <w:sz w:val="24"/>
          <w:szCs w:val="24"/>
          <w:lang w:eastAsia="fr-FR"/>
        </w:rPr>
        <w:t> Samedi 29 et dimanche 30 octobre de 9 h à 18 h dans les rues d’</w:t>
      </w:r>
      <w:proofErr w:type="spellStart"/>
      <w:r w:rsidRPr="00BC4986">
        <w:rPr>
          <w:rFonts w:ascii="Times New Roman" w:eastAsia="Times New Roman" w:hAnsi="Times New Roman" w:cs="Times New Roman"/>
          <w:color w:val="212121"/>
          <w:spacing w:val="2"/>
          <w:sz w:val="24"/>
          <w:szCs w:val="24"/>
          <w:lang w:eastAsia="fr-FR"/>
        </w:rPr>
        <w:t>Eguisheim</w:t>
      </w:r>
      <w:proofErr w:type="spellEnd"/>
      <w:r w:rsidRPr="00BC4986">
        <w:rPr>
          <w:rFonts w:ascii="Times New Roman" w:eastAsia="Times New Roman" w:hAnsi="Times New Roman" w:cs="Times New Roman"/>
          <w:color w:val="212121"/>
          <w:spacing w:val="2"/>
          <w:sz w:val="24"/>
          <w:szCs w:val="24"/>
          <w:lang w:eastAsia="fr-FR"/>
        </w:rPr>
        <w:t>.</w:t>
      </w:r>
    </w:p>
    <w:p w:rsidR="006C1C19" w:rsidRPr="00BC4986" w:rsidRDefault="006C1C19" w:rsidP="00BC4986">
      <w:pPr>
        <w:jc w:val="both"/>
        <w:rPr>
          <w:rFonts w:ascii="Times New Roman" w:hAnsi="Times New Roman" w:cs="Times New Roman"/>
          <w:sz w:val="28"/>
          <w:szCs w:val="28"/>
        </w:rPr>
      </w:pPr>
    </w:p>
    <w:sectPr w:rsidR="006C1C19" w:rsidRPr="00BC4986" w:rsidSect="00F17F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1C19"/>
    <w:rsid w:val="005B1537"/>
    <w:rsid w:val="005C4C46"/>
    <w:rsid w:val="006C1C19"/>
    <w:rsid w:val="00806A5C"/>
    <w:rsid w:val="00A701B5"/>
    <w:rsid w:val="00BC4986"/>
    <w:rsid w:val="00BF1D2F"/>
    <w:rsid w:val="00E13B41"/>
    <w:rsid w:val="00F17F9F"/>
    <w:rsid w:val="00F311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9F"/>
  </w:style>
  <w:style w:type="paragraph" w:styleId="Titre1">
    <w:name w:val="heading 1"/>
    <w:basedOn w:val="Normal"/>
    <w:link w:val="Titre1Car"/>
    <w:uiPriority w:val="9"/>
    <w:qFormat/>
    <w:rsid w:val="006C1C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1C19"/>
    <w:rPr>
      <w:rFonts w:ascii="Times New Roman" w:eastAsia="Times New Roman" w:hAnsi="Times New Roman" w:cs="Times New Roman"/>
      <w:b/>
      <w:bCs/>
      <w:kern w:val="36"/>
      <w:sz w:val="48"/>
      <w:szCs w:val="48"/>
      <w:lang w:eastAsia="fr-FR"/>
    </w:rPr>
  </w:style>
  <w:style w:type="character" w:customStyle="1" w:styleId="headline">
    <w:name w:val="headline"/>
    <w:basedOn w:val="Policepardfaut"/>
    <w:rsid w:val="00BF1D2F"/>
  </w:style>
  <w:style w:type="character" w:customStyle="1" w:styleId="author">
    <w:name w:val="author"/>
    <w:basedOn w:val="Policepardfaut"/>
    <w:rsid w:val="00BF1D2F"/>
  </w:style>
  <w:style w:type="character" w:customStyle="1" w:styleId="publish">
    <w:name w:val="publish"/>
    <w:basedOn w:val="Policepardfaut"/>
    <w:rsid w:val="00BF1D2F"/>
  </w:style>
  <w:style w:type="character" w:styleId="Lienhypertexte">
    <w:name w:val="Hyperlink"/>
    <w:basedOn w:val="Policepardfaut"/>
    <w:uiPriority w:val="99"/>
    <w:semiHidden/>
    <w:unhideWhenUsed/>
    <w:rsid w:val="00BF1D2F"/>
    <w:rPr>
      <w:color w:val="0000FF"/>
      <w:u w:val="single"/>
    </w:rPr>
  </w:style>
  <w:style w:type="character" w:customStyle="1" w:styleId="commentseparator">
    <w:name w:val="comment_separator"/>
    <w:basedOn w:val="Policepardfaut"/>
    <w:rsid w:val="00BF1D2F"/>
  </w:style>
  <w:style w:type="character" w:customStyle="1" w:styleId="iconbookmark">
    <w:name w:val="icon_bookmark"/>
    <w:basedOn w:val="Policepardfaut"/>
    <w:rsid w:val="00BF1D2F"/>
  </w:style>
  <w:style w:type="character" w:customStyle="1" w:styleId="bookmarkseparator">
    <w:name w:val="bookmark_separator"/>
    <w:basedOn w:val="Policepardfaut"/>
    <w:rsid w:val="00BF1D2F"/>
  </w:style>
  <w:style w:type="character" w:customStyle="1" w:styleId="viewcount-info">
    <w:name w:val="viewcount-info"/>
    <w:basedOn w:val="Policepardfaut"/>
    <w:rsid w:val="00BF1D2F"/>
  </w:style>
  <w:style w:type="paragraph" w:styleId="NormalWeb">
    <w:name w:val="Normal (Web)"/>
    <w:basedOn w:val="Normal"/>
    <w:uiPriority w:val="99"/>
    <w:semiHidden/>
    <w:unhideWhenUsed/>
    <w:rsid w:val="00BF1D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BF1D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1D2F"/>
    <w:rPr>
      <w:b/>
      <w:bCs/>
    </w:rPr>
  </w:style>
  <w:style w:type="paragraph" w:styleId="Textedebulles">
    <w:name w:val="Balloon Text"/>
    <w:basedOn w:val="Normal"/>
    <w:link w:val="TextedebullesCar"/>
    <w:uiPriority w:val="99"/>
    <w:semiHidden/>
    <w:unhideWhenUsed/>
    <w:rsid w:val="00BF1D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D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3137275">
      <w:bodyDiv w:val="1"/>
      <w:marLeft w:val="0"/>
      <w:marRight w:val="0"/>
      <w:marTop w:val="0"/>
      <w:marBottom w:val="0"/>
      <w:divBdr>
        <w:top w:val="none" w:sz="0" w:space="0" w:color="auto"/>
        <w:left w:val="none" w:sz="0" w:space="0" w:color="auto"/>
        <w:bottom w:val="none" w:sz="0" w:space="0" w:color="auto"/>
        <w:right w:val="none" w:sz="0" w:space="0" w:color="auto"/>
      </w:divBdr>
      <w:divsChild>
        <w:div w:id="425157475">
          <w:marLeft w:val="0"/>
          <w:marRight w:val="0"/>
          <w:marTop w:val="288"/>
          <w:marBottom w:val="288"/>
          <w:divBdr>
            <w:top w:val="none" w:sz="0" w:space="0" w:color="auto"/>
            <w:left w:val="none" w:sz="0" w:space="0" w:color="auto"/>
            <w:bottom w:val="none" w:sz="0" w:space="0" w:color="auto"/>
            <w:right w:val="none" w:sz="0" w:space="0" w:color="auto"/>
          </w:divBdr>
        </w:div>
        <w:div w:id="2135557423">
          <w:marLeft w:val="0"/>
          <w:marRight w:val="0"/>
          <w:marTop w:val="216"/>
          <w:marBottom w:val="360"/>
          <w:divBdr>
            <w:top w:val="none" w:sz="0" w:space="0" w:color="auto"/>
            <w:left w:val="none" w:sz="0" w:space="0" w:color="auto"/>
            <w:bottom w:val="none" w:sz="0" w:space="0" w:color="auto"/>
            <w:right w:val="none" w:sz="0" w:space="0" w:color="auto"/>
          </w:divBdr>
        </w:div>
        <w:div w:id="1411000508">
          <w:marLeft w:val="0"/>
          <w:marRight w:val="0"/>
          <w:marTop w:val="0"/>
          <w:marBottom w:val="384"/>
          <w:divBdr>
            <w:top w:val="none" w:sz="0" w:space="0" w:color="auto"/>
            <w:left w:val="none" w:sz="0" w:space="0" w:color="auto"/>
            <w:bottom w:val="none" w:sz="0" w:space="0" w:color="auto"/>
            <w:right w:val="none" w:sz="0" w:space="0" w:color="auto"/>
          </w:divBdr>
        </w:div>
        <w:div w:id="804351874">
          <w:marLeft w:val="0"/>
          <w:marRight w:val="444"/>
          <w:marTop w:val="0"/>
          <w:marBottom w:val="0"/>
          <w:divBdr>
            <w:top w:val="none" w:sz="0" w:space="0" w:color="auto"/>
            <w:left w:val="none" w:sz="0" w:space="0" w:color="auto"/>
            <w:bottom w:val="none" w:sz="0" w:space="0" w:color="auto"/>
            <w:right w:val="none" w:sz="0" w:space="0" w:color="auto"/>
          </w:divBdr>
          <w:divsChild>
            <w:div w:id="1958291450">
              <w:marLeft w:val="0"/>
              <w:marRight w:val="0"/>
              <w:marTop w:val="0"/>
              <w:marBottom w:val="0"/>
              <w:divBdr>
                <w:top w:val="none" w:sz="0" w:space="0" w:color="auto"/>
                <w:left w:val="none" w:sz="0" w:space="0" w:color="auto"/>
                <w:bottom w:val="none" w:sz="0" w:space="0" w:color="auto"/>
                <w:right w:val="none" w:sz="0" w:space="0" w:color="auto"/>
              </w:divBdr>
              <w:divsChild>
                <w:div w:id="1288271039">
                  <w:marLeft w:val="0"/>
                  <w:marRight w:val="0"/>
                  <w:marTop w:val="0"/>
                  <w:marBottom w:val="0"/>
                  <w:divBdr>
                    <w:top w:val="none" w:sz="0" w:space="0" w:color="auto"/>
                    <w:left w:val="none" w:sz="0" w:space="0" w:color="auto"/>
                    <w:bottom w:val="none" w:sz="0" w:space="0" w:color="auto"/>
                    <w:right w:val="none" w:sz="0" w:space="0" w:color="auto"/>
                  </w:divBdr>
                  <w:divsChild>
                    <w:div w:id="1335375998">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 w:id="20328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alsace.fr/environnement/2022/10/02/champignons-des-cueillettes-tout-sauf-miraculeu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dn-s-www.lalsace.fr/images/B375C608-E40F-4539-9620-D49307944FA0/NW_raw/les-producteurs-de-truffes-proposeront-leurs-tresors-a-la-vente-archives-l-alsace-christelle-didierjean-1666887367.jp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1128</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8</cp:revision>
  <cp:lastPrinted>2022-10-28T13:37:00Z</cp:lastPrinted>
  <dcterms:created xsi:type="dcterms:W3CDTF">2022-10-28T13:36:00Z</dcterms:created>
  <dcterms:modified xsi:type="dcterms:W3CDTF">2022-10-28T18:25:00Z</dcterms:modified>
</cp:coreProperties>
</file>