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54" w:rsidRPr="00C46AA1" w:rsidRDefault="008E7799" w:rsidP="008E7799">
      <w:r w:rsidRPr="008E7799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.6pt" o:ole="">
            <v:imagedata r:id="rId4" o:title=""/>
          </v:shape>
          <o:OLEObject Type="Embed" ProgID="AcroExch.Document.DC" ShapeID="_x0000_i1025" DrawAspect="Content" ObjectID="_1602049454" r:id="rId5"/>
        </w:object>
      </w:r>
      <w:r>
        <w:t xml:space="preserve"> </w:t>
      </w:r>
      <w:r w:rsidR="00FA24A8">
        <w:t xml:space="preserve"> 26.10.18</w:t>
      </w:r>
    </w:p>
    <w:p w:rsidR="00D53AD6" w:rsidRDefault="00965E54" w:rsidP="00965E54">
      <w:proofErr w:type="spellStart"/>
      <w:r w:rsidRPr="00D53AD6">
        <w:rPr>
          <w:b/>
          <w:color w:val="FF0000"/>
          <w:sz w:val="44"/>
          <w:szCs w:val="44"/>
        </w:rPr>
        <w:t>Eguisheim</w:t>
      </w:r>
      <w:proofErr w:type="spellEnd"/>
    </w:p>
    <w:p w:rsidR="00965E54" w:rsidRPr="00D53AD6" w:rsidRDefault="00965E54" w:rsidP="00965E54">
      <w:pPr>
        <w:rPr>
          <w:b/>
          <w:color w:val="000000" w:themeColor="text1"/>
          <w:sz w:val="52"/>
          <w:szCs w:val="52"/>
        </w:rPr>
      </w:pPr>
      <w:r w:rsidRPr="00D53AD6">
        <w:rPr>
          <w:b/>
          <w:color w:val="000000" w:themeColor="text1"/>
          <w:sz w:val="52"/>
          <w:szCs w:val="52"/>
        </w:rPr>
        <w:t xml:space="preserve"> Champignons à toutes les sauces</w:t>
      </w:r>
    </w:p>
    <w:p w:rsidR="00965E54" w:rsidRPr="00C46AA1" w:rsidRDefault="00965E54" w:rsidP="00965E54">
      <w:r w:rsidRPr="00C46AA1">
        <w:t>La fête annuelle du champignon se déroule le samedi 27 et le dimanche 28 octobre pour sa treizième édition. Cette fête est un lieu de rencontre, de partage et d’échange.</w:t>
      </w:r>
    </w:p>
    <w:p w:rsidR="00D53AD6" w:rsidRDefault="00965E54" w:rsidP="00965E54">
      <w:r>
        <w:rPr>
          <w:noProof/>
          <w:lang w:eastAsia="fr-FR"/>
        </w:rPr>
        <w:drawing>
          <wp:inline distT="0" distB="0" distL="0" distR="0">
            <wp:extent cx="4236720" cy="3167453"/>
            <wp:effectExtent l="19050" t="0" r="0" b="0"/>
            <wp:docPr id="13" name="Image 13" descr="Fête du champignon, à Eguisheim.   Photo  L’Alsace/ Dominique Gutekunst">
              <a:hlinkClick xmlns:a="http://schemas.openxmlformats.org/drawingml/2006/main" r:id="rId6" tooltip="&quot;Fête du champignon, à Eguisheim.   Photo  L’Alsace/ Dominique Gutekun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ête du champignon, à Eguisheim.   Photo  L’Alsace/ Dominique Gutekunst">
                      <a:hlinkClick r:id="rId6" tooltip="&quot;Fête du champignon, à Eguisheim.   Photo  L’Alsace/ Dominique Gutekun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16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E54" w:rsidRPr="00C46AA1" w:rsidRDefault="00965E54" w:rsidP="00965E54">
      <w:r w:rsidRPr="00D53AD6">
        <w:rPr>
          <w:b/>
          <w:color w:val="808080" w:themeColor="background1" w:themeShade="80"/>
          <w:sz w:val="32"/>
          <w:szCs w:val="32"/>
        </w:rPr>
        <w:t xml:space="preserve">Fête du champignon, à </w:t>
      </w:r>
      <w:proofErr w:type="spellStart"/>
      <w:r w:rsidRPr="00D53AD6">
        <w:rPr>
          <w:b/>
          <w:color w:val="808080" w:themeColor="background1" w:themeShade="80"/>
          <w:sz w:val="32"/>
          <w:szCs w:val="32"/>
        </w:rPr>
        <w:t>Eguisheim</w:t>
      </w:r>
      <w:proofErr w:type="spellEnd"/>
      <w:r w:rsidRPr="00C46AA1">
        <w:t xml:space="preserve">. Photo L’Alsace/ Dominique </w:t>
      </w:r>
      <w:proofErr w:type="spellStart"/>
      <w:r w:rsidRPr="00C46AA1">
        <w:t>Gutekunst</w:t>
      </w:r>
      <w:proofErr w:type="spellEnd"/>
    </w:p>
    <w:p w:rsidR="00965E54" w:rsidRPr="00D53AD6" w:rsidRDefault="00965E54" w:rsidP="00965E54">
      <w:pPr>
        <w:rPr>
          <w:b/>
          <w:sz w:val="32"/>
          <w:szCs w:val="32"/>
        </w:rPr>
      </w:pPr>
      <w:r w:rsidRPr="00D53AD6">
        <w:rPr>
          <w:b/>
          <w:sz w:val="32"/>
          <w:szCs w:val="32"/>
        </w:rPr>
        <w:t>Le champignon fascine : il est tout à la fois indispensable, beau et menacé. Pour le défendre, il faut informer et éduquer, en s’appuyant sur des événements ludiques.</w:t>
      </w:r>
    </w:p>
    <w:p w:rsidR="00965E54" w:rsidRPr="00C46AA1" w:rsidRDefault="00965E54" w:rsidP="00D53AD6">
      <w:pPr>
        <w:jc w:val="both"/>
      </w:pPr>
      <w:r w:rsidRPr="00C46AA1">
        <w:t>Dans ce but, une grande exposition en salle d’espèces régionales de champignons est organisée par la Société Mycologique du Haut-Rhin, de 9 h à 18 h, dans l’ancienne école des filles (centre d’</w:t>
      </w:r>
      <w:proofErr w:type="spellStart"/>
      <w:r w:rsidRPr="00C46AA1">
        <w:t>Eguisheim</w:t>
      </w:r>
      <w:proofErr w:type="spellEnd"/>
      <w:r w:rsidRPr="00C46AA1">
        <w:t>). Des sorties mycologiques en forêt sont encadrées au cours du samedi et du dimanche.</w:t>
      </w:r>
    </w:p>
    <w:p w:rsidR="00965E54" w:rsidRPr="00C46AA1" w:rsidRDefault="00965E54" w:rsidP="00D53AD6">
      <w:pPr>
        <w:jc w:val="both"/>
      </w:pPr>
      <w:r w:rsidRPr="00C46AA1">
        <w:t>Il n’est pas nécessaire de vous inscrire au préalable pour les sorties mycologiques. Vous devrez simplement vous présenter sur le lieu de rendez-vous pour le départ en covoiturage vers les forêts voisines. La fête accueillera également le second marché aux truffes d’Alsace.</w:t>
      </w:r>
      <w:r w:rsidRPr="00C46AA1">
        <w:t> </w:t>
      </w:r>
      <w:r w:rsidRPr="00C46AA1">
        <w:t>Des trufficulteurs alsaciens vendront leur production et toutes les truffes vendues sur place seront contrôlées individuellement et certifiées.</w:t>
      </w:r>
    </w:p>
    <w:p w:rsidR="00965E54" w:rsidRPr="00C46AA1" w:rsidRDefault="00965E54" w:rsidP="00965E54">
      <w:r w:rsidRPr="00C46AA1">
        <w:lastRenderedPageBreak/>
        <w:t>Un marché du terroir autour du champignon se tiendra dans le centre du village, réparti par thème sur trois places, et un chapiteau restauration musicale permettra de goûter des saucisses spéciales « champignons forestiers » créées pour l’occasion, ainsi que de délicieuses pâtes aux champignons.</w:t>
      </w:r>
    </w:p>
    <w:p w:rsidR="00965E54" w:rsidRPr="00C46AA1" w:rsidRDefault="00965E54" w:rsidP="00965E54">
      <w:r w:rsidRPr="00C46AA1">
        <w:t>Enfin, les papilles des mycophages seront comblées par le contenu des menus champignons que mettront en place les restaurateurs de la commune associés à l’opération, en collaboration avec les viticulteurs d’</w:t>
      </w:r>
      <w:proofErr w:type="spellStart"/>
      <w:r w:rsidRPr="00C46AA1">
        <w:t>Eguisheim</w:t>
      </w:r>
      <w:proofErr w:type="spellEnd"/>
      <w:r w:rsidRPr="00C46AA1">
        <w:t>.</w:t>
      </w:r>
    </w:p>
    <w:p w:rsidR="00965E54" w:rsidRPr="00C46AA1" w:rsidRDefault="00965E54" w:rsidP="00965E54">
      <w:r w:rsidRPr="00C46AA1">
        <w:t>Des animations et des spectacles seront réalisés par des comédiens dans les rues d’</w:t>
      </w:r>
      <w:proofErr w:type="spellStart"/>
      <w:r w:rsidRPr="00C46AA1">
        <w:t>Eguisheim</w:t>
      </w:r>
      <w:proofErr w:type="spellEnd"/>
      <w:r w:rsidRPr="00C46AA1">
        <w:t xml:space="preserve"> tout au long du week-end.</w:t>
      </w:r>
    </w:p>
    <w:p w:rsidR="00965E54" w:rsidRPr="00C46AA1" w:rsidRDefault="00965E54" w:rsidP="00965E54">
      <w:r w:rsidRPr="00C46AA1">
        <w:t xml:space="preserve">Fête du champignon à </w:t>
      </w:r>
      <w:proofErr w:type="spellStart"/>
      <w:r w:rsidRPr="00C46AA1">
        <w:t>Eguisheim</w:t>
      </w:r>
      <w:proofErr w:type="spellEnd"/>
      <w:r w:rsidRPr="00C46AA1">
        <w:t xml:space="preserve"> samedi 27 et dimanche 28 octobre de 9 h à 18 h</w:t>
      </w:r>
      <w:proofErr w:type="gramStart"/>
      <w:r w:rsidRPr="00C46AA1">
        <w:t>.</w:t>
      </w:r>
      <w:proofErr w:type="gramEnd"/>
      <w:r w:rsidRPr="00C46AA1">
        <w:t> </w:t>
      </w:r>
      <w:r w:rsidRPr="00C46AA1">
        <w:t>Accès gratuit.</w:t>
      </w:r>
    </w:p>
    <w:p w:rsidR="00965E54" w:rsidRPr="00C46AA1" w:rsidRDefault="00FA24A8" w:rsidP="00965E54">
      <w:r>
        <w:t xml:space="preserve"> </w:t>
      </w:r>
      <w:r w:rsidR="00965E54" w:rsidRPr="00C46AA1">
        <w:t xml:space="preserve"> </w:t>
      </w:r>
    </w:p>
    <w:p w:rsidR="00965E54" w:rsidRPr="00C46AA1" w:rsidRDefault="00965E54" w:rsidP="00965E54"/>
    <w:p w:rsidR="00965E54" w:rsidRPr="00C46AA1" w:rsidRDefault="005C4F34" w:rsidP="00965E54">
      <w:hyperlink r:id="rId8" w:tgtFrame="_blank" w:history="1">
        <w:r>
          <w:pict>
            <v:shape id="_x0000_i1044" type="#_x0000_t75" alt="" href="http://www.ligatus.com/" target="&quot;_blank&quot;" style="width:67.8pt;height:11.4pt" o:button="t"/>
          </w:pict>
        </w:r>
      </w:hyperlink>
    </w:p>
    <w:p w:rsidR="00965E54" w:rsidRPr="00C46AA1" w:rsidRDefault="00965E54" w:rsidP="00965E54">
      <w:r>
        <w:rPr>
          <w:noProof/>
          <w:lang w:eastAsia="fr-FR"/>
        </w:rPr>
        <w:drawing>
          <wp:inline distT="0" distB="0" distL="0" distR="0">
            <wp:extent cx="7620" cy="7620"/>
            <wp:effectExtent l="0" t="0" r="0" b="0"/>
            <wp:docPr id="38" name="Image 38" descr="https://ad.doubleclick.net/ddm/trackimp/N4022.2636501LIGATUS_FRA_40220/B21014972.219122380;dc_trk_aid=417726673;dc_trk_cid=100371120;ord=1540531340220198;dc_lat=;dc_rdid=;tag_for_child_directed_treatment=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ad.doubleclick.net/ddm/trackimp/N4022.2636501LIGATUS_FRA_40220/B21014972.219122380;dc_trk_aid=417726673;dc_trk_cid=100371120;ord=1540531340220198;dc_lat=;dc_rdid=;tag_for_child_directed_treatment=?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7620" cy="7620"/>
            <wp:effectExtent l="0" t="0" r="0" b="0"/>
            <wp:docPr id="39" name="Image 39" descr="https://hello.lqm.io/odin/pixel/kJLSlYTDSsY/site/23bydif2/ad/1187821/t.gif?price=0.073696&amp;currency=EUR&amp;mbr=$%7bAUCTION_MBR%7d&amp;ts=154053134022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hello.lqm.io/odin/pixel/kJLSlYTDSsY/site/23bydif2/ad/1187821/t.gif?price=0.073696&amp;currency=EUR&amp;mbr=$%7bAUCTION_MBR%7d&amp;ts=15405313402200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F34">
        <w:pict>
          <v:shape id="_x0000_i1045" type="#_x0000_t75" alt="" style="width:.6pt;height:.6pt"/>
        </w:pict>
      </w:r>
    </w:p>
    <w:p w:rsidR="00965E54" w:rsidRPr="00C46AA1" w:rsidRDefault="005C4F34" w:rsidP="00965E54">
      <w:hyperlink r:id="rId11" w:tooltip="ACTU – VERSION FEMINA" w:history="1">
        <w:r w:rsidR="00965E54" w:rsidRPr="00C46AA1">
          <w:t> </w:t>
        </w:r>
      </w:hyperlink>
      <w:r w:rsidR="00965E54" w:rsidRPr="00C46AA1">
        <w:t xml:space="preserve"> </w:t>
      </w:r>
    </w:p>
    <w:p w:rsidR="00965E54" w:rsidRPr="00C46AA1" w:rsidRDefault="005C4F34" w:rsidP="00965E54">
      <w:hyperlink r:id="rId12" w:tooltip="ADOS - J1J" w:history="1">
        <w:r w:rsidR="00965E54" w:rsidRPr="00C46AA1">
          <w:t> </w:t>
        </w:r>
      </w:hyperlink>
      <w:r w:rsidR="00965E54" w:rsidRPr="00C46AA1">
        <w:t xml:space="preserve"> </w:t>
      </w:r>
    </w:p>
    <w:p w:rsidR="00965E54" w:rsidRPr="00C46AA1" w:rsidRDefault="005C4F34" w:rsidP="00FA24A8">
      <w:hyperlink r:id="rId13" w:tooltip="ADOS - J1J" w:history="1">
        <w:r w:rsidR="00965E54" w:rsidRPr="00C46AA1">
          <w:t> </w:t>
        </w:r>
      </w:hyperlink>
      <w:r w:rsidR="00965E54" w:rsidRPr="00C46AA1">
        <w:t xml:space="preserve"> </w:t>
      </w:r>
    </w:p>
    <w:sectPr w:rsidR="00965E54" w:rsidRPr="00C46AA1" w:rsidSect="008D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E54"/>
    <w:rsid w:val="005C4F34"/>
    <w:rsid w:val="00845D47"/>
    <w:rsid w:val="008D04E2"/>
    <w:rsid w:val="008E7799"/>
    <w:rsid w:val="00965E54"/>
    <w:rsid w:val="00D53AD6"/>
    <w:rsid w:val="00FA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17838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503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2756">
                      <w:marLeft w:val="0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A8A8A8"/>
                      </w:divBdr>
                      <w:divsChild>
                        <w:div w:id="85716009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075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07871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6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1965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1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4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4" w:space="3" w:color="D5D5D5"/>
            <w:right w:val="none" w:sz="0" w:space="0" w:color="auto"/>
          </w:divBdr>
          <w:divsChild>
            <w:div w:id="2067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1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269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457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114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6138">
              <w:marLeft w:val="0"/>
              <w:marRight w:val="0"/>
              <w:marTop w:val="0"/>
              <w:marBottom w:val="240"/>
              <w:divBdr>
                <w:top w:val="single" w:sz="4" w:space="3" w:color="000000"/>
                <w:left w:val="single" w:sz="2" w:space="0" w:color="000000"/>
                <w:bottom w:val="single" w:sz="4" w:space="3" w:color="000000"/>
                <w:right w:val="single" w:sz="2" w:space="0" w:color="000000"/>
              </w:divBdr>
              <w:divsChild>
                <w:div w:id="20020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32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6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16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978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6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7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1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95090">
                  <w:marLeft w:val="120"/>
                  <w:marRight w:val="120"/>
                  <w:marTop w:val="120"/>
                  <w:marBottom w:val="120"/>
                  <w:divBdr>
                    <w:top w:val="single" w:sz="18" w:space="0" w:color="E8E8E8"/>
                    <w:left w:val="single" w:sz="18" w:space="0" w:color="E8E8E8"/>
                    <w:bottom w:val="single" w:sz="18" w:space="0" w:color="E8E8E8"/>
                    <w:right w:val="single" w:sz="18" w:space="0" w:color="E8E8E8"/>
                  </w:divBdr>
                  <w:divsChild>
                    <w:div w:id="9132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3178">
                  <w:marLeft w:val="120"/>
                  <w:marRight w:val="120"/>
                  <w:marTop w:val="120"/>
                  <w:marBottom w:val="120"/>
                  <w:divBdr>
                    <w:top w:val="single" w:sz="18" w:space="0" w:color="E8E8E8"/>
                    <w:left w:val="single" w:sz="18" w:space="0" w:color="E8E8E8"/>
                    <w:bottom w:val="single" w:sz="18" w:space="0" w:color="E8E8E8"/>
                    <w:right w:val="single" w:sz="18" w:space="0" w:color="E8E8E8"/>
                  </w:divBdr>
                  <w:divsChild>
                    <w:div w:id="1034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18952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2273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597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47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93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9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479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289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427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839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087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85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223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69874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7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00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64429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6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5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67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2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1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5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1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2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49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7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1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2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3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4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9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1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1641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740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0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161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257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640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35956">
                                      <w:marLeft w:val="0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3389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24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39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179618">
                                      <w:marLeft w:val="0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69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32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51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16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038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5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4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4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7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162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22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054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115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597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60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89155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52805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4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7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3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6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0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87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1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0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8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7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0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6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7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71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24195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43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58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842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3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22307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1562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3934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9875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3C3C3"/>
            <w:right w:val="none" w:sz="0" w:space="0" w:color="auto"/>
          </w:divBdr>
          <w:divsChild>
            <w:div w:id="9517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716">
          <w:marLeft w:val="0"/>
          <w:marRight w:val="0"/>
          <w:marTop w:val="0"/>
          <w:marBottom w:val="0"/>
          <w:divBdr>
            <w:top w:val="single" w:sz="4" w:space="2" w:color="C3C3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tus.com/" TargetMode="External"/><Relationship Id="rId13" Type="http://schemas.openxmlformats.org/officeDocument/2006/relationships/hyperlink" Target="https://c.lalsace.fr/pdf/J1J/20181012/journa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c.lalsace.fr/pdf/J1J/20181013/jour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-s-www.lalsace.fr/images/F4D6924D-1ED7-4AA4-8CAC-849715F46D38/ALS_V0_07/fete-du-champignon-a-eguisheim-photo-l-alsace-dominique-gutekunst-1540329702.jpg" TargetMode="External"/><Relationship Id="rId11" Type="http://schemas.openxmlformats.org/officeDocument/2006/relationships/hyperlink" Target="https://c.lalsace.fr/pdf/FEM/20181016/journal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image" Target="media/image1.emf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1894</Characters>
  <Application>Microsoft Office Word</Application>
  <DocSecurity>0</DocSecurity>
  <Lines>15</Lines>
  <Paragraphs>4</Paragraphs>
  <ScaleCrop>false</ScaleCrop>
  <Company>Grizli777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6</cp:revision>
  <dcterms:created xsi:type="dcterms:W3CDTF">2018-10-26T05:20:00Z</dcterms:created>
  <dcterms:modified xsi:type="dcterms:W3CDTF">2018-10-26T05:56:00Z</dcterms:modified>
</cp:coreProperties>
</file>