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E3" w:rsidRPr="00891B34" w:rsidRDefault="00891B34" w:rsidP="00891B34">
      <w:r>
        <w:t xml:space="preserve"> </w:t>
      </w:r>
      <w:r w:rsidR="00360191" w:rsidRPr="00187519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pt;height:39.6pt" o:ole="">
            <v:imagedata r:id="rId4" o:title=""/>
          </v:shape>
          <o:OLEObject Type="Embed" ProgID="AcroExch.Document.DC" ShapeID="_x0000_i1025" DrawAspect="Content" ObjectID="_1633727694" r:id="rId5"/>
        </w:object>
      </w:r>
      <w:r w:rsidR="00360191">
        <w:t xml:space="preserve"> </w:t>
      </w:r>
      <w:proofErr w:type="gramStart"/>
      <w:r w:rsidR="00360191" w:rsidRPr="00360191">
        <w:rPr>
          <w:b/>
        </w:rPr>
        <w:t>et</w:t>
      </w:r>
      <w:proofErr w:type="gramEnd"/>
      <w:r w:rsidR="00360191" w:rsidRPr="00360191">
        <w:rPr>
          <w:b/>
        </w:rPr>
        <w:t xml:space="preserve"> </w:t>
      </w:r>
      <w:r w:rsidR="00360191">
        <w:t xml:space="preserve"> </w:t>
      </w:r>
      <w:r w:rsidR="00360191">
        <w:rPr>
          <w:noProof/>
          <w:lang w:eastAsia="fr-FR"/>
        </w:rPr>
        <w:drawing>
          <wp:inline distT="0" distB="0" distL="0" distR="0">
            <wp:extent cx="1200150" cy="608147"/>
            <wp:effectExtent l="19050" t="0" r="0" b="0"/>
            <wp:docPr id="1" name="Image 2" descr="C:\Users\Michel\Desktop\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\Desktop\D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47" cy="6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191">
        <w:t xml:space="preserve">  </w:t>
      </w:r>
      <w:r w:rsidR="00187519">
        <w:t xml:space="preserve"> 27.10.2019</w:t>
      </w:r>
    </w:p>
    <w:p w:rsidR="00FA22E3" w:rsidRDefault="00891B34" w:rsidP="00FA22E3">
      <w:pPr>
        <w:spacing w:after="0" w:line="240" w:lineRule="auto"/>
        <w:rPr>
          <w:b/>
          <w:color w:val="FF0000"/>
          <w:sz w:val="32"/>
          <w:szCs w:val="32"/>
        </w:rPr>
      </w:pPr>
      <w:r w:rsidRPr="00FA22E3">
        <w:rPr>
          <w:b/>
          <w:color w:val="FF0000"/>
          <w:sz w:val="32"/>
          <w:szCs w:val="32"/>
        </w:rPr>
        <w:t xml:space="preserve">CHAMPIGNONS | Ce dimanche à </w:t>
      </w:r>
      <w:proofErr w:type="spellStart"/>
      <w:r w:rsidRPr="00FA22E3">
        <w:rPr>
          <w:b/>
          <w:color w:val="FF0000"/>
          <w:sz w:val="32"/>
          <w:szCs w:val="32"/>
        </w:rPr>
        <w:t>Eguisheim</w:t>
      </w:r>
      <w:proofErr w:type="spellEnd"/>
    </w:p>
    <w:p w:rsidR="00FA22E3" w:rsidRDefault="00FA22E3" w:rsidP="00FA22E3">
      <w:pPr>
        <w:spacing w:after="0" w:line="240" w:lineRule="auto"/>
        <w:rPr>
          <w:b/>
          <w:color w:val="FF0000"/>
          <w:sz w:val="32"/>
          <w:szCs w:val="32"/>
        </w:rPr>
      </w:pPr>
    </w:p>
    <w:p w:rsidR="00891B34" w:rsidRDefault="00891B34" w:rsidP="00FA22E3">
      <w:pPr>
        <w:spacing w:after="0" w:line="240" w:lineRule="auto"/>
        <w:rPr>
          <w:b/>
          <w:sz w:val="40"/>
          <w:szCs w:val="40"/>
        </w:rPr>
      </w:pPr>
      <w:r w:rsidRPr="00FA22E3">
        <w:rPr>
          <w:b/>
          <w:color w:val="FF0000"/>
          <w:sz w:val="40"/>
          <w:szCs w:val="40"/>
        </w:rPr>
        <w:t xml:space="preserve"> </w:t>
      </w:r>
      <w:r w:rsidRPr="00FA22E3">
        <w:rPr>
          <w:b/>
          <w:sz w:val="40"/>
          <w:szCs w:val="40"/>
        </w:rPr>
        <w:t>L’Alsace, terre de truffes</w:t>
      </w:r>
    </w:p>
    <w:p w:rsidR="00FA22E3" w:rsidRPr="00FA22E3" w:rsidRDefault="00FA22E3" w:rsidP="00FA22E3">
      <w:pPr>
        <w:spacing w:after="0" w:line="240" w:lineRule="auto"/>
        <w:rPr>
          <w:b/>
          <w:sz w:val="40"/>
          <w:szCs w:val="40"/>
        </w:rPr>
      </w:pPr>
    </w:p>
    <w:p w:rsidR="00891B34" w:rsidRPr="00FA22E3" w:rsidRDefault="00891B34" w:rsidP="00FA22E3">
      <w:pPr>
        <w:spacing w:after="0"/>
        <w:jc w:val="both"/>
        <w:rPr>
          <w:b/>
          <w:sz w:val="24"/>
          <w:szCs w:val="24"/>
        </w:rPr>
      </w:pPr>
      <w:r w:rsidRPr="00FA22E3">
        <w:rPr>
          <w:b/>
          <w:sz w:val="24"/>
          <w:szCs w:val="24"/>
        </w:rPr>
        <w:t>Retour en grâce : sous le généreux soleil d’</w:t>
      </w:r>
      <w:proofErr w:type="spellStart"/>
      <w:r w:rsidRPr="00FA22E3">
        <w:rPr>
          <w:b/>
          <w:sz w:val="24"/>
          <w:szCs w:val="24"/>
        </w:rPr>
        <w:t>Eguisheim</w:t>
      </w:r>
      <w:proofErr w:type="spellEnd"/>
      <w:r w:rsidRPr="00FA22E3">
        <w:rPr>
          <w:b/>
          <w:sz w:val="24"/>
          <w:szCs w:val="24"/>
        </w:rPr>
        <w:t xml:space="preserve"> ce week-end, l’Association des trufficulteurs du Grand Est fait revivre une tradition aussi alsacienne qu’oubliée, celle de manger des truffes.</w:t>
      </w:r>
    </w:p>
    <w:p w:rsidR="00187519" w:rsidRDefault="00891B34" w:rsidP="00891B34">
      <w:r>
        <w:rPr>
          <w:noProof/>
          <w:lang w:eastAsia="fr-FR"/>
        </w:rPr>
        <w:drawing>
          <wp:inline distT="0" distB="0" distL="0" distR="0">
            <wp:extent cx="4880610" cy="3221203"/>
            <wp:effectExtent l="19050" t="0" r="0" b="0"/>
            <wp:docPr id="11" name="Image 11" descr="Claude Barbier (à gauche) s’emploie à démocratiser la truffe en tant que produit d’appel touristique et typiquement alsacien.  Photo DNA /Nicolas PIN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ude Barbier (à gauche) s’emploie à démocratiser la truffe en tant que produit d’appel touristique et typiquement alsacien.  Photo DNA /Nicolas PINO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01" cy="32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FD3" w:rsidRDefault="00891B34" w:rsidP="00891B34">
      <w:r w:rsidRPr="00FA22E3">
        <w:rPr>
          <w:b/>
        </w:rPr>
        <w:t>Claude Barbier (à gauche) s’emploie à démocratiser la truffe en tant que produit d’appel touristique et typiquement alsacien. </w:t>
      </w:r>
      <w:r w:rsidRPr="00891B34">
        <w:t xml:space="preserve"> Photo DNA /Nicolas PINOT </w:t>
      </w:r>
    </w:p>
    <w:p w:rsidR="00BE2FD3" w:rsidRPr="00891B34" w:rsidRDefault="00BE2FD3" w:rsidP="00891B34">
      <w:r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3086100" cy="2986169"/>
            <wp:effectExtent l="19050" t="0" r="0" b="0"/>
            <wp:docPr id="2" name="Image 2" descr="L’année n’a pas été très prolifique et les truffes sont petites. Mais goûteu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’année n’a pas été très prolifique et les truffes sont petites. Mais goûteuse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42" cy="298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34" w:rsidRDefault="00891B34" w:rsidP="00891B34">
      <w:pPr>
        <w:rPr>
          <w:b/>
        </w:rPr>
      </w:pPr>
      <w:r w:rsidRPr="00FA22E3">
        <w:rPr>
          <w:b/>
        </w:rPr>
        <w:t xml:space="preserve">L’année n’a pas été très prolifique et les truffes sont petites. Mais goûteuses. </w:t>
      </w:r>
    </w:p>
    <w:p w:rsidR="00FA22E3" w:rsidRPr="00FA22E3" w:rsidRDefault="00FA22E3" w:rsidP="00891B34">
      <w:pPr>
        <w:rPr>
          <w:b/>
        </w:rPr>
      </w:pPr>
    </w:p>
    <w:p w:rsidR="00FA22E3" w:rsidRDefault="00FA22E3" w:rsidP="00FA22E3">
      <w:pPr>
        <w:jc w:val="both"/>
      </w:pPr>
    </w:p>
    <w:p w:rsidR="00891B34" w:rsidRPr="00FA22E3" w:rsidRDefault="00891B34" w:rsidP="00FA22E3">
      <w:pPr>
        <w:jc w:val="both"/>
      </w:pPr>
      <w:r w:rsidRPr="00FA22E3">
        <w:t xml:space="preserve">La météo de l’année qui s’écoule n’a pas été tendre avec les trufficulteurs. « Cet été était le plus dur que j’ai connu », lâche Claude Barbier qui préside l’association. Pas assez de pluie, de moins en moins de truffes et des spécimens « pas très développés », de gabarit nettement inférieur aux récoltes des belles années. Heureusement, « ça n’est pas parce qu’il y en </w:t>
      </w:r>
      <w:proofErr w:type="gramStart"/>
      <w:r w:rsidRPr="00FA22E3">
        <w:t>a</w:t>
      </w:r>
      <w:proofErr w:type="gramEnd"/>
      <w:r w:rsidRPr="00FA22E3">
        <w:t xml:space="preserve"> moins qu’elles sont plus chères. Notre rôle est justement de maintenir des prix corrects. »</w:t>
      </w:r>
    </w:p>
    <w:p w:rsidR="00891B34" w:rsidRPr="00FA22E3" w:rsidRDefault="00891B34" w:rsidP="00FA22E3">
      <w:pPr>
        <w:jc w:val="both"/>
      </w:pPr>
      <w:r w:rsidRPr="00FA22E3">
        <w:t>La Fête du champignon d’</w:t>
      </w:r>
      <w:proofErr w:type="spellStart"/>
      <w:r w:rsidRPr="00FA22E3">
        <w:t>Eguisheim</w:t>
      </w:r>
      <w:proofErr w:type="spellEnd"/>
      <w:r w:rsidRPr="00FA22E3">
        <w:t>, c’est l’endroit idéal pour faire connaître « et reconnaître » la truffe d’Alsace, que l’on déniche par exemple dans la forêt de la Harth, du côté de Wasselonne, « ou dans les sols vosgiens avec du calcaire ». Dix kilos étaient prévus pour le week-end, quasiment écoulés dès la première matinée. « C’est une tradition alsacienne, mais qui s’est perdue. Le foie gras truffé est né en Alsace, peu le savent ! »</w:t>
      </w:r>
    </w:p>
    <w:p w:rsidR="00891B34" w:rsidRPr="00FA22E3" w:rsidRDefault="00891B34" w:rsidP="00FA22E3">
      <w:pPr>
        <w:jc w:val="both"/>
      </w:pPr>
      <w:r w:rsidRPr="00FA22E3">
        <w:t xml:space="preserve"> D’autres façons d’accommoder la truffe sont à découvrir à </w:t>
      </w:r>
      <w:proofErr w:type="spellStart"/>
      <w:r w:rsidRPr="00FA22E3">
        <w:t>Eguisheim</w:t>
      </w:r>
      <w:proofErr w:type="spellEnd"/>
      <w:r w:rsidRPr="00FA22E3">
        <w:t> : du beurre truffé, « qui se déguste en toast ou sur une viande grillée avec un vin blanc d’ici », mélangées avec du parmesan râpé, « laissée 24 heures avec du brie dans le frigo, afin que les matières grasses captent bien les odeurs », ou encore avec des œufs entiers « mis en contact une journée avec les truffes, dans un pot ».</w:t>
      </w:r>
    </w:p>
    <w:p w:rsidR="00891B34" w:rsidRPr="00FA22E3" w:rsidRDefault="00891B34" w:rsidP="00FA22E3">
      <w:pPr>
        <w:jc w:val="both"/>
      </w:pPr>
      <w:r w:rsidRPr="00FA22E3">
        <w:t>Bien soutenue par la région, l’association s’emploie à démocratiser la truffe et à la présenter « en tant que produit d’appel touristique », typique du terroir alsacien. Et si le tarif de 550 € le kilo peut sembler stratosphérique, Claude Barbier rappelle qu’il ne faut que « 10 g de truffe par personne dans un plat »…</w:t>
      </w:r>
    </w:p>
    <w:p w:rsidR="00891B34" w:rsidRPr="00FA22E3" w:rsidRDefault="00891B34" w:rsidP="00FA22E3">
      <w:pPr>
        <w:jc w:val="both"/>
      </w:pPr>
      <w:r w:rsidRPr="00FA22E3">
        <w:rPr>
          <w:b/>
          <w:u w:val="single"/>
        </w:rPr>
        <w:t>Y ALLER</w:t>
      </w:r>
      <w:r w:rsidRPr="00FA22E3">
        <w:t xml:space="preserve"> Fête du champignon ce dimanche de 9 h à 18 h, à </w:t>
      </w:r>
      <w:proofErr w:type="spellStart"/>
      <w:r w:rsidRPr="00FA22E3">
        <w:t>Eguisheim</w:t>
      </w:r>
      <w:proofErr w:type="spellEnd"/>
      <w:r w:rsidRPr="00FA22E3">
        <w:t> : exposition mycologique, marché aux truffes d’Alsace, marché du terroir autour du champignon, menus spéciaux dans les restaurants, animations et spectacles dans les rues, conférences thématiques animées par Léon Wehrlen à 11 h et à 15 h. De 10 h à 12 h, forum sur la truffe en Alsace animé par Bernard Vonflie, président de l’Association des trufficulteurs d’Alsace à l’école de musique. Entrée libre.</w:t>
      </w:r>
    </w:p>
    <w:sectPr w:rsidR="00891B34" w:rsidRPr="00FA22E3" w:rsidSect="00FA22E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B34"/>
    <w:rsid w:val="00113D90"/>
    <w:rsid w:val="00187519"/>
    <w:rsid w:val="002458BC"/>
    <w:rsid w:val="00360191"/>
    <w:rsid w:val="005832D0"/>
    <w:rsid w:val="007D3CD7"/>
    <w:rsid w:val="00891B34"/>
    <w:rsid w:val="009B1E17"/>
    <w:rsid w:val="00A02AA4"/>
    <w:rsid w:val="00BE2FD3"/>
    <w:rsid w:val="00DD47C1"/>
    <w:rsid w:val="00FA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06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9708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84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3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6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0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629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91199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201290316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230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37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45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2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640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413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675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1030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418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4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6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799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725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8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09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2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97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643">
              <w:marLeft w:val="0"/>
              <w:marRight w:val="0"/>
              <w:marTop w:val="18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94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92335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80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8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01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21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02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78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3297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836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3414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0709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6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4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1546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3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6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8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5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3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335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729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256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467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9727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7300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7212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92279">
          <w:marLeft w:val="120"/>
          <w:marRight w:val="120"/>
          <w:marTop w:val="120"/>
          <w:marBottom w:val="12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21139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7820">
          <w:marLeft w:val="120"/>
          <w:marRight w:val="120"/>
          <w:marTop w:val="120"/>
          <w:marBottom w:val="12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1493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2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3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54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08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1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0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601835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1029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6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408</Words>
  <Characters>2249</Characters>
  <Application>Microsoft Office Word</Application>
  <DocSecurity>0</DocSecurity>
  <Lines>18</Lines>
  <Paragraphs>5</Paragraphs>
  <ScaleCrop>false</ScaleCrop>
  <Company>Grizli777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9</cp:revision>
  <dcterms:created xsi:type="dcterms:W3CDTF">2019-10-27T12:21:00Z</dcterms:created>
  <dcterms:modified xsi:type="dcterms:W3CDTF">2019-10-27T23:28:00Z</dcterms:modified>
</cp:coreProperties>
</file>